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7028" w:rsidRPr="00DA5413" w:rsidRDefault="00787028" w:rsidP="00787028">
      <w:pPr>
        <w:jc w:val="center"/>
        <w:rPr>
          <w:rFonts w:asciiTheme="minorHAnsi" w:hAnsiTheme="minorHAnsi" w:cstheme="minorHAnsi"/>
          <w:b/>
          <w:sz w:val="28"/>
          <w:szCs w:val="28"/>
        </w:rPr>
      </w:pPr>
      <w:r w:rsidRPr="00DA5413">
        <w:rPr>
          <w:rFonts w:asciiTheme="minorHAnsi" w:hAnsiTheme="minorHAnsi" w:cstheme="minorHAnsi"/>
          <w:b/>
          <w:sz w:val="28"/>
          <w:szCs w:val="28"/>
        </w:rPr>
        <w:t>GIORNATE DI PRIMAVERA</w:t>
      </w:r>
    </w:p>
    <w:p w:rsidR="00787028" w:rsidRPr="00DA5413" w:rsidRDefault="00787028" w:rsidP="00552CC6">
      <w:pPr>
        <w:jc w:val="center"/>
        <w:rPr>
          <w:rFonts w:asciiTheme="minorHAnsi" w:hAnsiTheme="minorHAnsi" w:cstheme="minorHAnsi"/>
        </w:rPr>
      </w:pPr>
      <w:r w:rsidRPr="00DA5413">
        <w:rPr>
          <w:rFonts w:asciiTheme="minorHAnsi" w:hAnsiTheme="minorHAnsi" w:cstheme="minorHAnsi"/>
          <w:b/>
          <w:sz w:val="28"/>
          <w:szCs w:val="28"/>
        </w:rPr>
        <w:t>23- 24 MARZO 2019</w:t>
      </w:r>
    </w:p>
    <w:p w:rsidR="00787028" w:rsidRPr="00DA5413" w:rsidRDefault="00787028" w:rsidP="00787028">
      <w:pPr>
        <w:jc w:val="center"/>
        <w:rPr>
          <w:rFonts w:asciiTheme="minorHAnsi" w:hAnsiTheme="minorHAnsi" w:cstheme="minorHAnsi"/>
        </w:rPr>
      </w:pPr>
    </w:p>
    <w:p w:rsidR="00787028" w:rsidRPr="00DA5413" w:rsidRDefault="00787028">
      <w:pPr>
        <w:spacing w:after="160"/>
        <w:jc w:val="both"/>
        <w:rPr>
          <w:rFonts w:asciiTheme="minorHAnsi" w:hAnsiTheme="minorHAnsi" w:cstheme="minorHAnsi"/>
          <w:sz w:val="22"/>
        </w:rPr>
      </w:pPr>
      <w:r w:rsidRPr="00DA5413">
        <w:rPr>
          <w:rFonts w:asciiTheme="minorHAnsi" w:hAnsiTheme="minorHAnsi" w:cstheme="minorHAnsi"/>
          <w:sz w:val="22"/>
        </w:rPr>
        <w:t>Quest</w:t>
      </w:r>
      <w:r w:rsidR="006647FD" w:rsidRPr="00DA5413">
        <w:rPr>
          <w:rFonts w:asciiTheme="minorHAnsi" w:hAnsiTheme="minorHAnsi" w:cstheme="minorHAnsi"/>
          <w:sz w:val="22"/>
        </w:rPr>
        <w:t>’</w:t>
      </w:r>
      <w:r w:rsidRPr="00DA5413">
        <w:rPr>
          <w:rFonts w:asciiTheme="minorHAnsi" w:hAnsiTheme="minorHAnsi" w:cstheme="minorHAnsi"/>
          <w:sz w:val="22"/>
        </w:rPr>
        <w:t>anno il</w:t>
      </w:r>
      <w:r w:rsidR="00FE2855" w:rsidRPr="00DA5413">
        <w:rPr>
          <w:rFonts w:asciiTheme="minorHAnsi" w:hAnsiTheme="minorHAnsi" w:cstheme="minorHAnsi"/>
          <w:sz w:val="22"/>
        </w:rPr>
        <w:t xml:space="preserve"> tema delle </w:t>
      </w:r>
      <w:r w:rsidR="00A45333" w:rsidRPr="00DA5413">
        <w:rPr>
          <w:rFonts w:asciiTheme="minorHAnsi" w:hAnsiTheme="minorHAnsi" w:cstheme="minorHAnsi"/>
          <w:sz w:val="22"/>
        </w:rPr>
        <w:t>Giornate Fai di Primavera</w:t>
      </w:r>
      <w:r w:rsidR="00FE2855" w:rsidRPr="00DA5413">
        <w:rPr>
          <w:rFonts w:asciiTheme="minorHAnsi" w:hAnsiTheme="minorHAnsi" w:cstheme="minorHAnsi"/>
          <w:sz w:val="22"/>
        </w:rPr>
        <w:t xml:space="preserve"> è “</w:t>
      </w:r>
      <w:r w:rsidR="00FE2855" w:rsidRPr="00DA5413">
        <w:rPr>
          <w:rFonts w:asciiTheme="minorHAnsi" w:hAnsiTheme="minorHAnsi" w:cstheme="minorHAnsi"/>
          <w:b/>
          <w:i/>
          <w:sz w:val="22"/>
        </w:rPr>
        <w:t>la forza del contesto</w:t>
      </w:r>
      <w:r w:rsidR="00FE2855" w:rsidRPr="00DA5413">
        <w:rPr>
          <w:rFonts w:asciiTheme="minorHAnsi" w:hAnsiTheme="minorHAnsi" w:cstheme="minorHAnsi"/>
          <w:sz w:val="22"/>
        </w:rPr>
        <w:t xml:space="preserve">”, un titolo rubato al bellissimo saggio del nostro Presidente, Andrea </w:t>
      </w:r>
      <w:proofErr w:type="spellStart"/>
      <w:r w:rsidR="00FE2855" w:rsidRPr="00DA5413">
        <w:rPr>
          <w:rFonts w:asciiTheme="minorHAnsi" w:hAnsiTheme="minorHAnsi" w:cstheme="minorHAnsi"/>
          <w:sz w:val="22"/>
        </w:rPr>
        <w:t>Carandini</w:t>
      </w:r>
      <w:proofErr w:type="spellEnd"/>
      <w:r w:rsidR="00FE2855" w:rsidRPr="00DA5413">
        <w:rPr>
          <w:rFonts w:asciiTheme="minorHAnsi" w:hAnsiTheme="minorHAnsi" w:cstheme="minorHAnsi"/>
          <w:sz w:val="22"/>
        </w:rPr>
        <w:t>, al quale ci siamo ispirati.</w:t>
      </w:r>
    </w:p>
    <w:p w:rsidR="000A1135" w:rsidRPr="00DA5413" w:rsidRDefault="00FE2855">
      <w:pPr>
        <w:spacing w:after="160"/>
        <w:jc w:val="both"/>
        <w:rPr>
          <w:rFonts w:asciiTheme="minorHAnsi" w:hAnsiTheme="minorHAnsi" w:cstheme="minorHAnsi"/>
          <w:sz w:val="22"/>
        </w:rPr>
      </w:pPr>
      <w:r w:rsidRPr="00DA5413">
        <w:rPr>
          <w:rFonts w:asciiTheme="minorHAnsi" w:hAnsiTheme="minorHAnsi" w:cstheme="minorHAnsi"/>
          <w:sz w:val="22"/>
        </w:rPr>
        <w:t xml:space="preserve"> Il “contesto” esprime le molteplici connessioni tra i luoghi e l’umanità che li abita, offrendo inaspettate chiavi di lettura e diversi spunti di riflessione. Una città non deve diventare un museo statico e inerte ma il bello che contiene, anche degradato, deve trarre nuova linfa attraverso un dialogo continuo con gli uomini e le donne che una città abitano e vivono e con gli artisti che, con il loro segno, ridestano e amplificano la bellezza magari sopita che, sotto i nostri occhi, rivive e si trasforma ogni giorno.</w:t>
      </w:r>
    </w:p>
    <w:p w:rsidR="00A45333" w:rsidRPr="00DA5413" w:rsidRDefault="00A45333">
      <w:pPr>
        <w:spacing w:after="160"/>
        <w:jc w:val="both"/>
        <w:rPr>
          <w:rFonts w:asciiTheme="minorHAnsi" w:hAnsiTheme="minorHAnsi" w:cstheme="minorHAnsi"/>
          <w:sz w:val="22"/>
        </w:rPr>
      </w:pPr>
      <w:r w:rsidRPr="00DA5413">
        <w:rPr>
          <w:rFonts w:asciiTheme="minorHAnsi" w:hAnsiTheme="minorHAnsi" w:cstheme="minorHAnsi"/>
          <w:sz w:val="22"/>
        </w:rPr>
        <w:t>Vi proponiamo, dunque, un percorso insolito attraverso i quartieri più vivi della nostra città che siamo sicuri non mancherà di sorprendervi</w:t>
      </w:r>
      <w:r w:rsidR="006647FD" w:rsidRPr="00DA5413">
        <w:rPr>
          <w:rFonts w:asciiTheme="minorHAnsi" w:hAnsiTheme="minorHAnsi" w:cstheme="minorHAnsi"/>
          <w:sz w:val="22"/>
        </w:rPr>
        <w:t>.</w:t>
      </w:r>
    </w:p>
    <w:p w:rsidR="00552CC6" w:rsidRPr="00DA5413" w:rsidRDefault="00552CC6">
      <w:pPr>
        <w:spacing w:after="160"/>
        <w:jc w:val="both"/>
        <w:rPr>
          <w:rFonts w:asciiTheme="minorHAnsi" w:hAnsiTheme="minorHAnsi" w:cstheme="minorHAnsi"/>
          <w:sz w:val="22"/>
        </w:rPr>
      </w:pPr>
    </w:p>
    <w:p w:rsidR="00552CC6" w:rsidRPr="00DA5413" w:rsidRDefault="00552CC6" w:rsidP="00552CC6">
      <w:pPr>
        <w:jc w:val="center"/>
        <w:rPr>
          <w:rFonts w:asciiTheme="minorHAnsi" w:hAnsiTheme="minorHAnsi" w:cstheme="minorHAnsi"/>
          <w:b/>
        </w:rPr>
      </w:pPr>
      <w:r w:rsidRPr="00DA5413">
        <w:rPr>
          <w:rFonts w:asciiTheme="minorHAnsi" w:hAnsiTheme="minorHAnsi" w:cstheme="minorHAnsi"/>
          <w:b/>
        </w:rPr>
        <w:t>PORTA GARIBALDI</w:t>
      </w:r>
    </w:p>
    <w:p w:rsidR="00552CC6" w:rsidRPr="00DA5413" w:rsidRDefault="00552CC6">
      <w:pPr>
        <w:spacing w:after="160"/>
        <w:jc w:val="both"/>
        <w:rPr>
          <w:rFonts w:asciiTheme="minorHAnsi" w:hAnsiTheme="minorHAnsi" w:cstheme="minorHAnsi"/>
          <w:sz w:val="22"/>
        </w:rPr>
      </w:pPr>
    </w:p>
    <w:p w:rsidR="00552CC6" w:rsidRPr="00DA5413" w:rsidRDefault="00814BFC" w:rsidP="00552CC6">
      <w:pPr>
        <w:jc w:val="both"/>
        <w:rPr>
          <w:rFonts w:asciiTheme="minorHAnsi" w:hAnsiTheme="minorHAnsi" w:cstheme="minorHAnsi"/>
          <w:b/>
        </w:rPr>
      </w:pPr>
      <w:r>
        <w:rPr>
          <w:rFonts w:asciiTheme="minorHAnsi" w:hAnsiTheme="minorHAnsi" w:cstheme="minorHAnsi"/>
          <w:b/>
        </w:rPr>
        <w:t xml:space="preserve">APERTURA: </w:t>
      </w:r>
      <w:r w:rsidR="00552CC6" w:rsidRPr="00DA5413">
        <w:rPr>
          <w:rFonts w:asciiTheme="minorHAnsi" w:hAnsiTheme="minorHAnsi" w:cstheme="minorHAnsi"/>
          <w:b/>
        </w:rPr>
        <w:t xml:space="preserve">23 </w:t>
      </w:r>
      <w:r>
        <w:rPr>
          <w:rFonts w:asciiTheme="minorHAnsi" w:hAnsiTheme="minorHAnsi" w:cstheme="minorHAnsi"/>
          <w:b/>
        </w:rPr>
        <w:t xml:space="preserve">E 24 </w:t>
      </w:r>
      <w:r w:rsidR="00552CC6" w:rsidRPr="00DA5413">
        <w:rPr>
          <w:rFonts w:asciiTheme="minorHAnsi" w:hAnsiTheme="minorHAnsi" w:cstheme="minorHAnsi"/>
          <w:b/>
        </w:rPr>
        <w:t>MARZO dalle ore 9,30 alle ore13,00 e dalle ore15,00 alle ore 18,30</w:t>
      </w:r>
    </w:p>
    <w:p w:rsidR="00552CC6" w:rsidRPr="00DA5413" w:rsidRDefault="00552CC6" w:rsidP="00552CC6">
      <w:pPr>
        <w:jc w:val="both"/>
        <w:rPr>
          <w:rFonts w:asciiTheme="minorHAnsi" w:hAnsiTheme="minorHAnsi" w:cstheme="minorHAnsi"/>
        </w:rPr>
      </w:pPr>
      <w:r w:rsidRPr="00DA5413">
        <w:rPr>
          <w:rFonts w:asciiTheme="minorHAnsi" w:hAnsiTheme="minorHAnsi" w:cstheme="minorHAnsi"/>
          <w:noProof/>
          <w:lang w:eastAsia="it-IT" w:bidi="ar-SA"/>
        </w:rPr>
        <w:drawing>
          <wp:anchor distT="0" distB="0" distL="114300" distR="114300" simplePos="0" relativeHeight="251658240" behindDoc="1" locked="0" layoutInCell="1" allowOverlap="1" wp14:anchorId="4AC0F90E" wp14:editId="681F6021">
            <wp:simplePos x="0" y="0"/>
            <wp:positionH relativeFrom="column">
              <wp:posOffset>2937510</wp:posOffset>
            </wp:positionH>
            <wp:positionV relativeFrom="paragraph">
              <wp:posOffset>378460</wp:posOffset>
            </wp:positionV>
            <wp:extent cx="3169285" cy="2333625"/>
            <wp:effectExtent l="0" t="0" r="0" b="9525"/>
            <wp:wrapThrough wrapText="bothSides">
              <wp:wrapPolygon edited="0">
                <wp:start x="0" y="0"/>
                <wp:lineTo x="0" y="21512"/>
                <wp:lineTo x="21423" y="21512"/>
                <wp:lineTo x="21423" y="0"/>
                <wp:lineTo x="0" y="0"/>
              </wp:wrapPolygon>
            </wp:wrapThrough>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3169285" cy="2333625"/>
                    </a:xfrm>
                    <a:prstGeom prst="rect">
                      <a:avLst/>
                    </a:prstGeom>
                  </pic:spPr>
                </pic:pic>
              </a:graphicData>
            </a:graphic>
            <wp14:sizeRelH relativeFrom="page">
              <wp14:pctWidth>0</wp14:pctWidth>
            </wp14:sizeRelH>
            <wp14:sizeRelV relativeFrom="page">
              <wp14:pctHeight>0</wp14:pctHeight>
            </wp14:sizeRelV>
          </wp:anchor>
        </w:drawing>
      </w:r>
      <w:r w:rsidRPr="00DA5413">
        <w:rPr>
          <w:rFonts w:asciiTheme="minorHAnsi" w:hAnsiTheme="minorHAnsi" w:cstheme="minorHAnsi"/>
        </w:rPr>
        <w:t xml:space="preserve">La Porta Ferdinandea, oggi intitolata Porta Garibaldi, a Catania, è un arco trionfale costruito nel 1768, su progetto di Stefano </w:t>
      </w:r>
      <w:proofErr w:type="spellStart"/>
      <w:r w:rsidRPr="00DA5413">
        <w:rPr>
          <w:rFonts w:asciiTheme="minorHAnsi" w:hAnsiTheme="minorHAnsi" w:cstheme="minorHAnsi"/>
        </w:rPr>
        <w:t>Ittar</w:t>
      </w:r>
      <w:proofErr w:type="spellEnd"/>
      <w:r w:rsidRPr="00DA5413">
        <w:rPr>
          <w:rFonts w:asciiTheme="minorHAnsi" w:hAnsiTheme="minorHAnsi" w:cstheme="minorHAnsi"/>
        </w:rPr>
        <w:t xml:space="preserve"> e Francesco Battaglia, per celebrare le nozze di Ferdinando IV e Maria Carolina d'Asburgo-Lorena, sito in un quartiere, il Fortino, storicamente ritenuto molto popolare. </w:t>
      </w:r>
    </w:p>
    <w:p w:rsidR="00552CC6" w:rsidRPr="00DA5413" w:rsidRDefault="00552CC6" w:rsidP="00552CC6">
      <w:pPr>
        <w:jc w:val="both"/>
        <w:rPr>
          <w:rFonts w:asciiTheme="minorHAnsi" w:hAnsiTheme="minorHAnsi" w:cstheme="minorHAnsi"/>
        </w:rPr>
      </w:pPr>
      <w:r w:rsidRPr="00DA5413">
        <w:rPr>
          <w:rFonts w:asciiTheme="minorHAnsi" w:hAnsiTheme="minorHAnsi" w:cstheme="minorHAnsi"/>
        </w:rPr>
        <w:t>“Porta Garibaldi” è uno dei luoghi più amati dai catanesi: il più votato in città nel censimento dei luoghi del cuore FAI sarà accessibile ai visitatori che, muniti di caschetto, potranno salire sino alla terrazza mediana. La Delegazione Fai di Catania apre questo luogo grazie alla collaborazione con l’Associazione “</w:t>
      </w:r>
      <w:proofErr w:type="spellStart"/>
      <w:r w:rsidRPr="00DA5413">
        <w:rPr>
          <w:rFonts w:asciiTheme="minorHAnsi" w:hAnsiTheme="minorHAnsi" w:cstheme="minorHAnsi"/>
        </w:rPr>
        <w:t>AcqueDotte</w:t>
      </w:r>
      <w:proofErr w:type="spellEnd"/>
      <w:r w:rsidRPr="00DA5413">
        <w:rPr>
          <w:rFonts w:asciiTheme="minorHAnsi" w:hAnsiTheme="minorHAnsi" w:cstheme="minorHAnsi"/>
        </w:rPr>
        <w:t>” con la quale collabora da tempo e che si è fatta promotrice del restauro e del recupero dell’importante monumento cittadino.</w:t>
      </w:r>
    </w:p>
    <w:p w:rsidR="00E07541" w:rsidRDefault="00552CC6" w:rsidP="00552CC6">
      <w:pPr>
        <w:jc w:val="both"/>
        <w:rPr>
          <w:rFonts w:hint="eastAsia"/>
        </w:rPr>
      </w:pPr>
      <w:r w:rsidRPr="00DA5413">
        <w:rPr>
          <w:rFonts w:asciiTheme="minorHAnsi" w:hAnsiTheme="minorHAnsi" w:cstheme="minorHAnsi"/>
          <w:b/>
        </w:rPr>
        <w:t>EVENTI SPECIALI</w:t>
      </w:r>
      <w:r w:rsidRPr="00DA5413">
        <w:rPr>
          <w:rFonts w:asciiTheme="minorHAnsi" w:hAnsiTheme="minorHAnsi" w:cstheme="minorHAnsi"/>
        </w:rPr>
        <w:t xml:space="preserve"> - Gli studenti nella piazza antistante si divertiranno a trarre spunto dalle forme barocche dell’opera per produrre un’opera di street art e dialogheranno con il contesto scenografico del monumento mettendole in luce nuove potenzialità. Mentre, la mattina del 23 marzo, gli studenti allieteranno i visitatori proponendo intermezzi musicali ogni ora.</w:t>
      </w:r>
      <w:r w:rsidR="00E07541" w:rsidRPr="00E07541">
        <w:rPr>
          <w:rFonts w:hint="eastAsia"/>
        </w:rPr>
        <w:t xml:space="preserve"> </w:t>
      </w:r>
    </w:p>
    <w:p w:rsidR="00E07541" w:rsidRPr="00E07541" w:rsidRDefault="00E07541" w:rsidP="00E07541">
      <w:pPr>
        <w:jc w:val="both"/>
        <w:rPr>
          <w:rFonts w:asciiTheme="minorHAnsi" w:hAnsiTheme="minorHAnsi" w:cstheme="minorHAnsi"/>
          <w:sz w:val="22"/>
        </w:rPr>
      </w:pPr>
      <w:r w:rsidRPr="00E07541">
        <w:rPr>
          <w:rFonts w:asciiTheme="minorHAnsi" w:hAnsiTheme="minorHAnsi" w:cstheme="minorHAnsi" w:hint="eastAsia"/>
        </w:rPr>
        <w:t xml:space="preserve">Gli </w:t>
      </w:r>
      <w:r w:rsidRPr="00463C31">
        <w:rPr>
          <w:rFonts w:asciiTheme="minorHAnsi" w:hAnsiTheme="minorHAnsi" w:cstheme="minorHAnsi" w:hint="eastAsia"/>
          <w:u w:val="single"/>
        </w:rPr>
        <w:t>Apprendisti Ciceroni</w:t>
      </w:r>
      <w:r w:rsidRPr="00E07541">
        <w:rPr>
          <w:rFonts w:asciiTheme="minorHAnsi" w:hAnsiTheme="minorHAnsi" w:cstheme="minorHAnsi" w:hint="eastAsia"/>
        </w:rPr>
        <w:t xml:space="preserve"> posizionati su questo sito s</w:t>
      </w:r>
      <w:r>
        <w:rPr>
          <w:rFonts w:asciiTheme="minorHAnsi" w:hAnsiTheme="minorHAnsi" w:cstheme="minorHAnsi" w:hint="eastAsia"/>
        </w:rPr>
        <w:t>aranno gli studenti de</w:t>
      </w:r>
      <w:r w:rsidR="008B5373">
        <w:rPr>
          <w:rFonts w:asciiTheme="minorHAnsi" w:hAnsiTheme="minorHAnsi" w:cstheme="minorHAnsi"/>
        </w:rPr>
        <w:t xml:space="preserve">ll’I.C. </w:t>
      </w:r>
      <w:r w:rsidRPr="00E07541">
        <w:rPr>
          <w:rFonts w:asciiTheme="minorHAnsi" w:hAnsiTheme="minorHAnsi" w:cstheme="minorHAnsi" w:hint="eastAsia"/>
          <w:sz w:val="22"/>
        </w:rPr>
        <w:t>Montessori-Mascagni</w:t>
      </w:r>
      <w:r>
        <w:rPr>
          <w:rFonts w:asciiTheme="minorHAnsi" w:hAnsiTheme="minorHAnsi" w:cstheme="minorHAnsi"/>
          <w:sz w:val="22"/>
        </w:rPr>
        <w:t xml:space="preserve">, </w:t>
      </w:r>
      <w:r w:rsidRPr="00E07541">
        <w:rPr>
          <w:rFonts w:asciiTheme="minorHAnsi" w:hAnsiTheme="minorHAnsi" w:cstheme="minorHAnsi" w:hint="eastAsia"/>
          <w:sz w:val="22"/>
        </w:rPr>
        <w:t xml:space="preserve">Liceo Classico </w:t>
      </w:r>
      <w:proofErr w:type="spellStart"/>
      <w:r w:rsidRPr="00E07541">
        <w:rPr>
          <w:rFonts w:asciiTheme="minorHAnsi" w:hAnsiTheme="minorHAnsi" w:cstheme="minorHAnsi" w:hint="eastAsia"/>
          <w:sz w:val="22"/>
        </w:rPr>
        <w:t>Cutelli</w:t>
      </w:r>
      <w:proofErr w:type="spellEnd"/>
      <w:r>
        <w:rPr>
          <w:rFonts w:asciiTheme="minorHAnsi" w:hAnsiTheme="minorHAnsi" w:cstheme="minorHAnsi"/>
          <w:sz w:val="22"/>
        </w:rPr>
        <w:t xml:space="preserve">, </w:t>
      </w:r>
      <w:r w:rsidRPr="00E07541">
        <w:rPr>
          <w:rFonts w:asciiTheme="minorHAnsi" w:hAnsiTheme="minorHAnsi" w:cstheme="minorHAnsi"/>
          <w:sz w:val="22"/>
        </w:rPr>
        <w:t>Liceo Artistico Lazzaro</w:t>
      </w:r>
      <w:r>
        <w:rPr>
          <w:rFonts w:asciiTheme="minorHAnsi" w:hAnsiTheme="minorHAnsi" w:cstheme="minorHAnsi"/>
          <w:sz w:val="22"/>
        </w:rPr>
        <w:t>.</w:t>
      </w:r>
    </w:p>
    <w:p w:rsidR="00552CC6" w:rsidRPr="00DA5413" w:rsidRDefault="00E07541" w:rsidP="00E07541">
      <w:pPr>
        <w:spacing w:after="160"/>
        <w:jc w:val="both"/>
        <w:rPr>
          <w:rFonts w:asciiTheme="minorHAnsi" w:hAnsiTheme="minorHAnsi" w:cstheme="minorHAnsi"/>
          <w:sz w:val="22"/>
        </w:rPr>
      </w:pPr>
      <w:r w:rsidRPr="00E07541">
        <w:rPr>
          <w:rFonts w:asciiTheme="minorHAnsi" w:hAnsiTheme="minorHAnsi" w:cstheme="minorHAnsi"/>
          <w:sz w:val="22"/>
        </w:rPr>
        <w:t>‬</w:t>
      </w:r>
    </w:p>
    <w:p w:rsidR="00552CC6" w:rsidRPr="00DA5413" w:rsidRDefault="00552CC6">
      <w:pPr>
        <w:spacing w:after="160"/>
        <w:jc w:val="both"/>
        <w:rPr>
          <w:rFonts w:asciiTheme="minorHAnsi" w:hAnsiTheme="minorHAnsi" w:cstheme="minorHAnsi"/>
          <w:sz w:val="22"/>
        </w:rPr>
      </w:pPr>
    </w:p>
    <w:p w:rsidR="00191311" w:rsidRDefault="00191311" w:rsidP="00552CC6">
      <w:pPr>
        <w:jc w:val="center"/>
        <w:rPr>
          <w:rFonts w:asciiTheme="minorHAnsi" w:hAnsiTheme="minorHAnsi" w:cstheme="minorHAnsi"/>
          <w:b/>
          <w:sz w:val="28"/>
          <w:szCs w:val="28"/>
        </w:rPr>
      </w:pPr>
    </w:p>
    <w:p w:rsidR="00787028" w:rsidRPr="00814BFC" w:rsidRDefault="00787028" w:rsidP="00552CC6">
      <w:pPr>
        <w:jc w:val="center"/>
        <w:rPr>
          <w:rFonts w:asciiTheme="minorHAnsi" w:hAnsiTheme="minorHAnsi" w:cstheme="minorHAnsi"/>
          <w:sz w:val="28"/>
          <w:szCs w:val="28"/>
        </w:rPr>
      </w:pPr>
      <w:r w:rsidRPr="00814BFC">
        <w:rPr>
          <w:rFonts w:asciiTheme="minorHAnsi" w:hAnsiTheme="minorHAnsi" w:cstheme="minorHAnsi"/>
          <w:b/>
          <w:sz w:val="28"/>
          <w:szCs w:val="28"/>
        </w:rPr>
        <w:lastRenderedPageBreak/>
        <w:t>CHIESA DI SAN BENEDETTO</w:t>
      </w:r>
    </w:p>
    <w:p w:rsidR="00AA697D" w:rsidRPr="00DA5413" w:rsidRDefault="00AA697D" w:rsidP="00AA697D">
      <w:pPr>
        <w:jc w:val="both"/>
        <w:rPr>
          <w:rFonts w:asciiTheme="minorHAnsi" w:hAnsiTheme="minorHAnsi" w:cstheme="minorHAnsi"/>
          <w:b/>
        </w:rPr>
      </w:pPr>
      <w:r w:rsidRPr="00DA5413">
        <w:rPr>
          <w:rFonts w:asciiTheme="minorHAnsi" w:hAnsiTheme="minorHAnsi" w:cstheme="minorHAnsi"/>
          <w:b/>
        </w:rPr>
        <w:t>ORARI DI APERTURA</w:t>
      </w:r>
      <w:r w:rsidR="00814BFC">
        <w:rPr>
          <w:rFonts w:asciiTheme="minorHAnsi" w:hAnsiTheme="minorHAnsi" w:cstheme="minorHAnsi"/>
          <w:b/>
        </w:rPr>
        <w:t xml:space="preserve">: </w:t>
      </w:r>
      <w:r w:rsidRPr="00DA5413">
        <w:rPr>
          <w:rFonts w:asciiTheme="minorHAnsi" w:hAnsiTheme="minorHAnsi" w:cstheme="minorHAnsi"/>
          <w:b/>
        </w:rPr>
        <w:t xml:space="preserve">23 </w:t>
      </w:r>
      <w:r w:rsidR="00814BFC">
        <w:rPr>
          <w:rFonts w:asciiTheme="minorHAnsi" w:hAnsiTheme="minorHAnsi" w:cstheme="minorHAnsi"/>
          <w:b/>
        </w:rPr>
        <w:t xml:space="preserve">E 24 </w:t>
      </w:r>
      <w:r w:rsidRPr="00DA5413">
        <w:rPr>
          <w:rFonts w:asciiTheme="minorHAnsi" w:hAnsiTheme="minorHAnsi" w:cstheme="minorHAnsi"/>
          <w:b/>
        </w:rPr>
        <w:t>MARZO dalle ore</w:t>
      </w:r>
      <w:r w:rsidR="00893DAA" w:rsidRPr="00DA5413">
        <w:rPr>
          <w:rFonts w:asciiTheme="minorHAnsi" w:hAnsiTheme="minorHAnsi" w:cstheme="minorHAnsi"/>
          <w:b/>
        </w:rPr>
        <w:t xml:space="preserve"> 9,30 </w:t>
      </w:r>
      <w:r w:rsidRPr="00DA5413">
        <w:rPr>
          <w:rFonts w:asciiTheme="minorHAnsi" w:hAnsiTheme="minorHAnsi" w:cstheme="minorHAnsi"/>
          <w:b/>
        </w:rPr>
        <w:t xml:space="preserve">alle ore </w:t>
      </w:r>
      <w:r w:rsidR="00893DAA" w:rsidRPr="00DA5413">
        <w:rPr>
          <w:rFonts w:asciiTheme="minorHAnsi" w:hAnsiTheme="minorHAnsi" w:cstheme="minorHAnsi"/>
          <w:b/>
        </w:rPr>
        <w:t>13,00</w:t>
      </w:r>
      <w:r w:rsidRPr="00DA5413">
        <w:rPr>
          <w:rFonts w:asciiTheme="minorHAnsi" w:hAnsiTheme="minorHAnsi" w:cstheme="minorHAnsi"/>
          <w:b/>
        </w:rPr>
        <w:t xml:space="preserve"> e dalle ore </w:t>
      </w:r>
      <w:r w:rsidR="00893DAA" w:rsidRPr="00DA5413">
        <w:rPr>
          <w:rFonts w:asciiTheme="minorHAnsi" w:hAnsiTheme="minorHAnsi" w:cstheme="minorHAnsi"/>
          <w:b/>
        </w:rPr>
        <w:t>15,00</w:t>
      </w:r>
      <w:r w:rsidRPr="00DA5413">
        <w:rPr>
          <w:rFonts w:asciiTheme="minorHAnsi" w:hAnsiTheme="minorHAnsi" w:cstheme="minorHAnsi"/>
          <w:b/>
        </w:rPr>
        <w:t xml:space="preserve"> alle ore</w:t>
      </w:r>
      <w:r w:rsidR="00893DAA" w:rsidRPr="00DA5413">
        <w:rPr>
          <w:rFonts w:asciiTheme="minorHAnsi" w:hAnsiTheme="minorHAnsi" w:cstheme="minorHAnsi"/>
          <w:b/>
        </w:rPr>
        <w:t xml:space="preserve"> 18,00</w:t>
      </w:r>
    </w:p>
    <w:p w:rsidR="006A4BDC" w:rsidRPr="00DA5413" w:rsidRDefault="00552CC6">
      <w:pPr>
        <w:jc w:val="both"/>
        <w:rPr>
          <w:rFonts w:asciiTheme="minorHAnsi" w:hAnsiTheme="minorHAnsi" w:cstheme="minorHAnsi"/>
        </w:rPr>
      </w:pPr>
      <w:bookmarkStart w:id="0" w:name="_GoBack"/>
      <w:r w:rsidRPr="00DA5413">
        <w:rPr>
          <w:rFonts w:asciiTheme="minorHAnsi" w:hAnsiTheme="minorHAnsi" w:cstheme="minorHAnsi"/>
          <w:noProof/>
          <w:lang w:eastAsia="it-IT" w:bidi="ar-SA"/>
        </w:rPr>
        <w:drawing>
          <wp:anchor distT="0" distB="0" distL="114300" distR="114300" simplePos="0" relativeHeight="251659264" behindDoc="0" locked="0" layoutInCell="1" allowOverlap="1" wp14:anchorId="16B7CE39" wp14:editId="246F1A54">
            <wp:simplePos x="0" y="0"/>
            <wp:positionH relativeFrom="column">
              <wp:posOffset>3242310</wp:posOffset>
            </wp:positionH>
            <wp:positionV relativeFrom="paragraph">
              <wp:posOffset>805815</wp:posOffset>
            </wp:positionV>
            <wp:extent cx="2997835" cy="2686050"/>
            <wp:effectExtent l="0" t="0" r="0"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2997835" cy="2686050"/>
                    </a:xfrm>
                    <a:prstGeom prst="rect">
                      <a:avLst/>
                    </a:prstGeom>
                  </pic:spPr>
                </pic:pic>
              </a:graphicData>
            </a:graphic>
            <wp14:sizeRelH relativeFrom="page">
              <wp14:pctWidth>0</wp14:pctWidth>
            </wp14:sizeRelH>
            <wp14:sizeRelV relativeFrom="page">
              <wp14:pctHeight>0</wp14:pctHeight>
            </wp14:sizeRelV>
          </wp:anchor>
        </w:drawing>
      </w:r>
      <w:bookmarkEnd w:id="0"/>
      <w:r w:rsidR="00FE2855" w:rsidRPr="00DA5413">
        <w:rPr>
          <w:rFonts w:asciiTheme="minorHAnsi" w:hAnsiTheme="minorHAnsi" w:cstheme="minorHAnsi"/>
        </w:rPr>
        <w:t>La Chiesa di San Benedetto fa parte del Monastero delle Benedettine del Santissimo Sa</w:t>
      </w:r>
      <w:r w:rsidR="00787028" w:rsidRPr="00DA5413">
        <w:rPr>
          <w:rFonts w:asciiTheme="minorHAnsi" w:hAnsiTheme="minorHAnsi" w:cstheme="minorHAnsi"/>
        </w:rPr>
        <w:t>cramento</w:t>
      </w:r>
      <w:r w:rsidR="00FE2855" w:rsidRPr="00DA5413">
        <w:rPr>
          <w:rFonts w:asciiTheme="minorHAnsi" w:hAnsiTheme="minorHAnsi" w:cstheme="minorHAnsi"/>
        </w:rPr>
        <w:t xml:space="preserve"> sito in via Crociferi, riedificato dopo il tragico terremoto di Val di Noto, nei primi anni del 1700. L'edificio risulta parzialmente completato nel 1747 come attesta il millesimo sulla chiave della porta d'ingresso. </w:t>
      </w:r>
    </w:p>
    <w:p w:rsidR="000A1135" w:rsidRPr="00DA5413" w:rsidRDefault="00FE2855">
      <w:pPr>
        <w:jc w:val="both"/>
        <w:rPr>
          <w:rFonts w:asciiTheme="minorHAnsi" w:hAnsiTheme="minorHAnsi" w:cstheme="minorHAnsi"/>
        </w:rPr>
      </w:pPr>
      <w:r w:rsidRPr="00DA5413">
        <w:rPr>
          <w:rFonts w:asciiTheme="minorHAnsi" w:hAnsiTheme="minorHAnsi" w:cstheme="minorHAnsi"/>
        </w:rPr>
        <w:t xml:space="preserve">Al suo interno, la chiesta si presenta in un tripudio barocco sfolgorante di colori e ori grazie allo splendido ciclo di affreschi opera di Giovanni </w:t>
      </w:r>
      <w:proofErr w:type="spellStart"/>
      <w:r w:rsidRPr="00DA5413">
        <w:rPr>
          <w:rFonts w:asciiTheme="minorHAnsi" w:hAnsiTheme="minorHAnsi" w:cstheme="minorHAnsi"/>
        </w:rPr>
        <w:t>Tuccari</w:t>
      </w:r>
      <w:proofErr w:type="spellEnd"/>
      <w:r w:rsidRPr="00DA5413">
        <w:rPr>
          <w:rFonts w:asciiTheme="minorHAnsi" w:hAnsiTheme="minorHAnsi" w:cstheme="minorHAnsi"/>
        </w:rPr>
        <w:t>, affermato artista messinese.</w:t>
      </w:r>
    </w:p>
    <w:p w:rsidR="006A4BDC" w:rsidRPr="00DA5413" w:rsidRDefault="006A4BDC">
      <w:pPr>
        <w:jc w:val="both"/>
        <w:rPr>
          <w:rFonts w:asciiTheme="minorHAnsi" w:hAnsiTheme="minorHAnsi" w:cstheme="minorHAnsi"/>
        </w:rPr>
      </w:pPr>
      <w:r w:rsidRPr="00DA5413">
        <w:rPr>
          <w:rFonts w:asciiTheme="minorHAnsi" w:hAnsiTheme="minorHAnsi" w:cstheme="minorHAnsi"/>
        </w:rPr>
        <w:t>Sarà possibile visitare la chiesa e il bellissimo “</w:t>
      </w:r>
      <w:r w:rsidRPr="00DA5413">
        <w:rPr>
          <w:rFonts w:asciiTheme="minorHAnsi" w:hAnsiTheme="minorHAnsi" w:cstheme="minorHAnsi"/>
          <w:i/>
        </w:rPr>
        <w:t>parlatorio</w:t>
      </w:r>
      <w:r w:rsidRPr="00DA5413">
        <w:rPr>
          <w:rFonts w:asciiTheme="minorHAnsi" w:hAnsiTheme="minorHAnsi" w:cstheme="minorHAnsi"/>
        </w:rPr>
        <w:t>” luogo in cui era concesso ai familiari incontrare le suore di clausura.</w:t>
      </w:r>
    </w:p>
    <w:p w:rsidR="006A4BDC" w:rsidRPr="00DA5413" w:rsidRDefault="006A4BDC">
      <w:pPr>
        <w:jc w:val="both"/>
        <w:rPr>
          <w:rFonts w:asciiTheme="minorHAnsi" w:hAnsiTheme="minorHAnsi" w:cstheme="minorHAnsi"/>
        </w:rPr>
      </w:pPr>
      <w:r w:rsidRPr="00DA5413">
        <w:rPr>
          <w:rFonts w:asciiTheme="minorHAnsi" w:hAnsiTheme="minorHAnsi" w:cstheme="minorHAnsi"/>
        </w:rPr>
        <w:t xml:space="preserve">Scelto da Franco Zeffirelli per l’ambientazione di </w:t>
      </w:r>
      <w:r w:rsidR="00610ECC" w:rsidRPr="00DA5413">
        <w:rPr>
          <w:rFonts w:asciiTheme="minorHAnsi" w:hAnsiTheme="minorHAnsi" w:cstheme="minorHAnsi"/>
        </w:rPr>
        <w:t>“</w:t>
      </w:r>
      <w:r w:rsidRPr="00DA5413">
        <w:rPr>
          <w:rFonts w:asciiTheme="minorHAnsi" w:hAnsiTheme="minorHAnsi" w:cstheme="minorHAnsi"/>
          <w:i/>
        </w:rPr>
        <w:t>Storia di una Capinera</w:t>
      </w:r>
      <w:r w:rsidR="00610ECC" w:rsidRPr="00DA5413">
        <w:rPr>
          <w:rFonts w:asciiTheme="minorHAnsi" w:hAnsiTheme="minorHAnsi" w:cstheme="minorHAnsi"/>
          <w:i/>
        </w:rPr>
        <w:t>”</w:t>
      </w:r>
      <w:r w:rsidRPr="00DA5413">
        <w:rPr>
          <w:rFonts w:asciiTheme="minorHAnsi" w:hAnsiTheme="minorHAnsi" w:cstheme="minorHAnsi"/>
        </w:rPr>
        <w:t xml:space="preserve"> è riservato ai soli soci FAI.</w:t>
      </w:r>
    </w:p>
    <w:p w:rsidR="008C31E1" w:rsidRPr="00DA5413" w:rsidRDefault="008C31E1">
      <w:pPr>
        <w:jc w:val="both"/>
        <w:rPr>
          <w:rFonts w:asciiTheme="minorHAnsi" w:hAnsiTheme="minorHAnsi" w:cstheme="minorHAnsi"/>
        </w:rPr>
      </w:pPr>
      <w:r w:rsidRPr="00DA5413">
        <w:rPr>
          <w:rFonts w:asciiTheme="minorHAnsi" w:hAnsiTheme="minorHAnsi" w:cstheme="minorHAnsi"/>
        </w:rPr>
        <w:t>Un’amicizia storica lega infatti la Delegazione Fai di Catania e l’Ordine delle Benedettine che hanno sempre accolto con generosità le iniziative del FAI e al quale la Delegazione ha dedicato il suo impegno, restaurando il bellissimo portone della chiesa.</w:t>
      </w:r>
    </w:p>
    <w:p w:rsidR="006A4BDC" w:rsidRPr="00DA5413" w:rsidRDefault="00552CC6">
      <w:pPr>
        <w:jc w:val="both"/>
        <w:rPr>
          <w:rFonts w:asciiTheme="minorHAnsi" w:hAnsiTheme="minorHAnsi" w:cstheme="minorHAnsi"/>
        </w:rPr>
      </w:pPr>
      <w:r w:rsidRPr="00DA5413">
        <w:rPr>
          <w:rFonts w:asciiTheme="minorHAnsi" w:hAnsiTheme="minorHAnsi" w:cstheme="minorHAnsi"/>
          <w:b/>
        </w:rPr>
        <w:t>EVENTI SPECIALI</w:t>
      </w:r>
      <w:r w:rsidRPr="00DA5413">
        <w:rPr>
          <w:rFonts w:asciiTheme="minorHAnsi" w:hAnsiTheme="minorHAnsi" w:cstheme="minorHAnsi"/>
        </w:rPr>
        <w:t xml:space="preserve"> - </w:t>
      </w:r>
      <w:r w:rsidR="006A4BDC" w:rsidRPr="00DA5413">
        <w:rPr>
          <w:rFonts w:asciiTheme="minorHAnsi" w:hAnsiTheme="minorHAnsi" w:cstheme="minorHAnsi"/>
        </w:rPr>
        <w:t>Sabato 23 Marzo alle ore 18.00, sarà</w:t>
      </w:r>
      <w:r w:rsidR="008C31E1" w:rsidRPr="00DA5413">
        <w:rPr>
          <w:rFonts w:asciiTheme="minorHAnsi" w:hAnsiTheme="minorHAnsi" w:cstheme="minorHAnsi"/>
        </w:rPr>
        <w:t xml:space="preserve"> così </w:t>
      </w:r>
      <w:r w:rsidR="006A4BDC" w:rsidRPr="00DA5413">
        <w:rPr>
          <w:rFonts w:asciiTheme="minorHAnsi" w:hAnsiTheme="minorHAnsi" w:cstheme="minorHAnsi"/>
        </w:rPr>
        <w:t>possibile</w:t>
      </w:r>
      <w:r w:rsidR="008C31E1" w:rsidRPr="00DA5413">
        <w:rPr>
          <w:rFonts w:asciiTheme="minorHAnsi" w:hAnsiTheme="minorHAnsi" w:cstheme="minorHAnsi"/>
        </w:rPr>
        <w:t>, per i soli soci,</w:t>
      </w:r>
      <w:r w:rsidR="006A4BDC" w:rsidRPr="00DA5413">
        <w:rPr>
          <w:rFonts w:asciiTheme="minorHAnsi" w:hAnsiTheme="minorHAnsi" w:cstheme="minorHAnsi"/>
        </w:rPr>
        <w:t xml:space="preserve"> assistere ad un piccolo concerto </w:t>
      </w:r>
      <w:r w:rsidR="008C31E1" w:rsidRPr="00DA5413">
        <w:rPr>
          <w:rFonts w:asciiTheme="minorHAnsi" w:hAnsiTheme="minorHAnsi" w:cstheme="minorHAnsi"/>
        </w:rPr>
        <w:t xml:space="preserve">all’interno della Chiesa </w:t>
      </w:r>
      <w:r w:rsidR="006A4BDC" w:rsidRPr="00DA5413">
        <w:rPr>
          <w:rFonts w:asciiTheme="minorHAnsi" w:hAnsiTheme="minorHAnsi" w:cstheme="minorHAnsi"/>
        </w:rPr>
        <w:t>a cura del Coro</w:t>
      </w:r>
      <w:r w:rsidR="00893DAA" w:rsidRPr="00DA5413">
        <w:rPr>
          <w:rFonts w:asciiTheme="minorHAnsi" w:hAnsiTheme="minorHAnsi" w:cstheme="minorHAnsi"/>
        </w:rPr>
        <w:t xml:space="preserve"> “Nuove Dissonanze” di Bruna D’Amico</w:t>
      </w:r>
      <w:r w:rsidR="006A4BDC" w:rsidRPr="00DA5413">
        <w:rPr>
          <w:rFonts w:asciiTheme="minorHAnsi" w:hAnsiTheme="minorHAnsi" w:cstheme="minorHAnsi"/>
        </w:rPr>
        <w:t>.</w:t>
      </w:r>
    </w:p>
    <w:p w:rsidR="004344BB" w:rsidRPr="004344BB" w:rsidRDefault="004344BB" w:rsidP="004344BB">
      <w:pPr>
        <w:jc w:val="both"/>
        <w:rPr>
          <w:rFonts w:asciiTheme="minorHAnsi" w:hAnsiTheme="minorHAnsi" w:cstheme="minorHAnsi"/>
        </w:rPr>
      </w:pPr>
      <w:r>
        <w:rPr>
          <w:rFonts w:asciiTheme="minorHAnsi" w:hAnsiTheme="minorHAnsi" w:cstheme="minorHAnsi"/>
        </w:rPr>
        <w:t xml:space="preserve">Gli </w:t>
      </w:r>
      <w:r w:rsidRPr="00463C31">
        <w:rPr>
          <w:rFonts w:asciiTheme="minorHAnsi" w:hAnsiTheme="minorHAnsi" w:cstheme="minorHAnsi"/>
          <w:u w:val="single"/>
        </w:rPr>
        <w:t>Apprendisti Ciceroni</w:t>
      </w:r>
      <w:r>
        <w:rPr>
          <w:rFonts w:asciiTheme="minorHAnsi" w:hAnsiTheme="minorHAnsi" w:cstheme="minorHAnsi"/>
        </w:rPr>
        <w:t xml:space="preserve"> posizionati su questo sito saranno gli studenti delle scuole: </w:t>
      </w:r>
      <w:r w:rsidRPr="004344BB">
        <w:rPr>
          <w:rFonts w:asciiTheme="minorHAnsi" w:hAnsiTheme="minorHAnsi" w:cstheme="minorHAnsi" w:hint="eastAsia"/>
        </w:rPr>
        <w:t xml:space="preserve">I.C. Padre Pio da </w:t>
      </w:r>
      <w:proofErr w:type="spellStart"/>
      <w:r w:rsidRPr="004344BB">
        <w:rPr>
          <w:rFonts w:asciiTheme="minorHAnsi" w:hAnsiTheme="minorHAnsi" w:cstheme="minorHAnsi" w:hint="eastAsia"/>
        </w:rPr>
        <w:t>Pietralcin</w:t>
      </w:r>
      <w:r w:rsidRPr="004344BB">
        <w:rPr>
          <w:rFonts w:asciiTheme="minorHAnsi" w:hAnsiTheme="minorHAnsi" w:cstheme="minorHAnsi"/>
        </w:rPr>
        <w:t>a</w:t>
      </w:r>
      <w:proofErr w:type="spellEnd"/>
      <w:r w:rsidRPr="004344BB">
        <w:rPr>
          <w:rFonts w:asciiTheme="minorHAnsi" w:hAnsiTheme="minorHAnsi" w:cstheme="minorHAnsi"/>
        </w:rPr>
        <w:t xml:space="preserve">, </w:t>
      </w:r>
      <w:proofErr w:type="spellStart"/>
      <w:r w:rsidRPr="004344BB">
        <w:rPr>
          <w:rFonts w:asciiTheme="minorHAnsi" w:hAnsiTheme="minorHAnsi" w:cstheme="minorHAnsi"/>
        </w:rPr>
        <w:t>I.</w:t>
      </w:r>
      <w:proofErr w:type="gramStart"/>
      <w:r w:rsidRPr="004344BB">
        <w:rPr>
          <w:rFonts w:asciiTheme="minorHAnsi" w:hAnsiTheme="minorHAnsi" w:cstheme="minorHAnsi"/>
        </w:rPr>
        <w:t>C.Cavour</w:t>
      </w:r>
      <w:proofErr w:type="spellEnd"/>
      <w:proofErr w:type="gramEnd"/>
      <w:r w:rsidRPr="004344BB">
        <w:rPr>
          <w:rFonts w:asciiTheme="minorHAnsi" w:hAnsiTheme="minorHAnsi" w:cstheme="minorHAnsi"/>
        </w:rPr>
        <w:t>, Scuola Majorana</w:t>
      </w:r>
    </w:p>
    <w:p w:rsidR="00552CC6" w:rsidRDefault="00552CC6" w:rsidP="00787028">
      <w:pPr>
        <w:jc w:val="center"/>
        <w:rPr>
          <w:rFonts w:asciiTheme="minorHAnsi" w:hAnsiTheme="minorHAnsi" w:cstheme="minorHAnsi"/>
          <w:b/>
        </w:rPr>
      </w:pPr>
    </w:p>
    <w:p w:rsidR="00463C31" w:rsidRPr="00DA5413" w:rsidRDefault="00463C31" w:rsidP="00787028">
      <w:pPr>
        <w:jc w:val="center"/>
        <w:rPr>
          <w:rFonts w:asciiTheme="minorHAnsi" w:hAnsiTheme="minorHAnsi" w:cstheme="minorHAnsi"/>
          <w:b/>
        </w:rPr>
      </w:pPr>
    </w:p>
    <w:p w:rsidR="00166A0C" w:rsidRPr="00814BFC" w:rsidRDefault="008C31E1" w:rsidP="00814BFC">
      <w:pPr>
        <w:jc w:val="center"/>
        <w:rPr>
          <w:rFonts w:asciiTheme="minorHAnsi" w:hAnsiTheme="minorHAnsi" w:cstheme="minorHAnsi"/>
          <w:sz w:val="28"/>
          <w:szCs w:val="28"/>
        </w:rPr>
      </w:pPr>
      <w:r w:rsidRPr="00814BFC">
        <w:rPr>
          <w:rFonts w:asciiTheme="minorHAnsi" w:hAnsiTheme="minorHAnsi" w:cstheme="minorHAnsi"/>
          <w:b/>
          <w:sz w:val="28"/>
          <w:szCs w:val="28"/>
        </w:rPr>
        <w:t>B</w:t>
      </w:r>
      <w:r w:rsidR="00166A0C" w:rsidRPr="00814BFC">
        <w:rPr>
          <w:rFonts w:asciiTheme="minorHAnsi" w:hAnsiTheme="minorHAnsi" w:cstheme="minorHAnsi"/>
          <w:b/>
          <w:sz w:val="28"/>
          <w:szCs w:val="28"/>
        </w:rPr>
        <w:t>ASTIONE DEGLI INFETTI</w:t>
      </w:r>
    </w:p>
    <w:p w:rsidR="00166A0C" w:rsidRPr="00DA5413" w:rsidRDefault="00463C31" w:rsidP="00AA697D">
      <w:pPr>
        <w:jc w:val="both"/>
        <w:rPr>
          <w:rFonts w:asciiTheme="minorHAnsi" w:hAnsiTheme="minorHAnsi" w:cstheme="minorHAnsi"/>
        </w:rPr>
      </w:pPr>
      <w:r w:rsidRPr="00DA5413">
        <w:rPr>
          <w:rFonts w:asciiTheme="minorHAnsi" w:hAnsiTheme="minorHAnsi" w:cstheme="minorHAnsi"/>
          <w:noProof/>
          <w:lang w:eastAsia="it-IT" w:bidi="ar-SA"/>
        </w:rPr>
        <w:drawing>
          <wp:anchor distT="0" distB="0" distL="114300" distR="114300" simplePos="0" relativeHeight="251660288" behindDoc="0" locked="0" layoutInCell="1" allowOverlap="1" wp14:anchorId="0AA266D9" wp14:editId="13503E25">
            <wp:simplePos x="0" y="0"/>
            <wp:positionH relativeFrom="column">
              <wp:posOffset>3775710</wp:posOffset>
            </wp:positionH>
            <wp:positionV relativeFrom="paragraph">
              <wp:posOffset>119380</wp:posOffset>
            </wp:positionV>
            <wp:extent cx="2333625" cy="2333625"/>
            <wp:effectExtent l="0" t="0" r="9525" b="9525"/>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a:ext>
                      </a:extLst>
                    </a:blip>
                    <a:stretch>
                      <a:fillRect/>
                    </a:stretch>
                  </pic:blipFill>
                  <pic:spPr>
                    <a:xfrm>
                      <a:off x="0" y="0"/>
                      <a:ext cx="2333625" cy="2333625"/>
                    </a:xfrm>
                    <a:prstGeom prst="rect">
                      <a:avLst/>
                    </a:prstGeom>
                  </pic:spPr>
                </pic:pic>
              </a:graphicData>
            </a:graphic>
            <wp14:sizeRelH relativeFrom="page">
              <wp14:pctWidth>0</wp14:pctWidth>
            </wp14:sizeRelH>
            <wp14:sizeRelV relativeFrom="page">
              <wp14:pctHeight>0</wp14:pctHeight>
            </wp14:sizeRelV>
          </wp:anchor>
        </w:drawing>
      </w:r>
    </w:p>
    <w:p w:rsidR="00E62962" w:rsidRPr="00DA5413" w:rsidRDefault="00AA697D" w:rsidP="00AA697D">
      <w:pPr>
        <w:jc w:val="both"/>
        <w:rPr>
          <w:rFonts w:asciiTheme="minorHAnsi" w:hAnsiTheme="minorHAnsi" w:cstheme="minorHAnsi"/>
          <w:b/>
        </w:rPr>
      </w:pPr>
      <w:r w:rsidRPr="00DA5413">
        <w:rPr>
          <w:rFonts w:asciiTheme="minorHAnsi" w:hAnsiTheme="minorHAnsi" w:cstheme="minorHAnsi"/>
          <w:b/>
        </w:rPr>
        <w:t>ORARI DI APERTURA</w:t>
      </w:r>
      <w:r w:rsidR="00814BFC">
        <w:rPr>
          <w:rFonts w:asciiTheme="minorHAnsi" w:hAnsiTheme="minorHAnsi" w:cstheme="minorHAnsi"/>
          <w:b/>
        </w:rPr>
        <w:t xml:space="preserve">: </w:t>
      </w:r>
      <w:r w:rsidRPr="00DA5413">
        <w:rPr>
          <w:rFonts w:asciiTheme="minorHAnsi" w:hAnsiTheme="minorHAnsi" w:cstheme="minorHAnsi"/>
          <w:b/>
        </w:rPr>
        <w:t xml:space="preserve">23 </w:t>
      </w:r>
      <w:r w:rsidR="00814BFC">
        <w:rPr>
          <w:rFonts w:asciiTheme="minorHAnsi" w:hAnsiTheme="minorHAnsi" w:cstheme="minorHAnsi"/>
          <w:b/>
        </w:rPr>
        <w:t xml:space="preserve">E 24 </w:t>
      </w:r>
      <w:r w:rsidRPr="00DA5413">
        <w:rPr>
          <w:rFonts w:asciiTheme="minorHAnsi" w:hAnsiTheme="minorHAnsi" w:cstheme="minorHAnsi"/>
          <w:b/>
        </w:rPr>
        <w:t xml:space="preserve">MARZO dalle </w:t>
      </w:r>
      <w:bookmarkStart w:id="1" w:name="_Hlk3829395"/>
      <w:r w:rsidRPr="00DA5413">
        <w:rPr>
          <w:rFonts w:asciiTheme="minorHAnsi" w:hAnsiTheme="minorHAnsi" w:cstheme="minorHAnsi"/>
          <w:b/>
        </w:rPr>
        <w:t xml:space="preserve">ore </w:t>
      </w:r>
      <w:r w:rsidR="00E62962" w:rsidRPr="00DA5413">
        <w:rPr>
          <w:rFonts w:asciiTheme="minorHAnsi" w:hAnsiTheme="minorHAnsi" w:cstheme="minorHAnsi"/>
          <w:b/>
        </w:rPr>
        <w:t xml:space="preserve">9,30 </w:t>
      </w:r>
      <w:r w:rsidRPr="00DA5413">
        <w:rPr>
          <w:rFonts w:asciiTheme="minorHAnsi" w:hAnsiTheme="minorHAnsi" w:cstheme="minorHAnsi"/>
          <w:b/>
        </w:rPr>
        <w:t>alle ore</w:t>
      </w:r>
      <w:r w:rsidR="00E62962" w:rsidRPr="00DA5413">
        <w:rPr>
          <w:rFonts w:asciiTheme="minorHAnsi" w:hAnsiTheme="minorHAnsi" w:cstheme="minorHAnsi"/>
          <w:b/>
        </w:rPr>
        <w:t xml:space="preserve"> 13,00</w:t>
      </w:r>
      <w:r w:rsidRPr="00DA5413">
        <w:rPr>
          <w:rFonts w:asciiTheme="minorHAnsi" w:hAnsiTheme="minorHAnsi" w:cstheme="minorHAnsi"/>
          <w:b/>
        </w:rPr>
        <w:t xml:space="preserve"> e dalle ore </w:t>
      </w:r>
      <w:r w:rsidR="00E62962" w:rsidRPr="00DA5413">
        <w:rPr>
          <w:rFonts w:asciiTheme="minorHAnsi" w:hAnsiTheme="minorHAnsi" w:cstheme="minorHAnsi"/>
          <w:b/>
        </w:rPr>
        <w:t xml:space="preserve">15,00 </w:t>
      </w:r>
      <w:r w:rsidRPr="00DA5413">
        <w:rPr>
          <w:rFonts w:asciiTheme="minorHAnsi" w:hAnsiTheme="minorHAnsi" w:cstheme="minorHAnsi"/>
          <w:b/>
        </w:rPr>
        <w:t>alle ore</w:t>
      </w:r>
      <w:r w:rsidR="00E62962" w:rsidRPr="00DA5413">
        <w:rPr>
          <w:rFonts w:asciiTheme="minorHAnsi" w:hAnsiTheme="minorHAnsi" w:cstheme="minorHAnsi"/>
          <w:b/>
        </w:rPr>
        <w:t>18,30</w:t>
      </w:r>
    </w:p>
    <w:bookmarkEnd w:id="1"/>
    <w:p w:rsidR="00787028" w:rsidRPr="00DA5413" w:rsidRDefault="00787028" w:rsidP="00787028">
      <w:pPr>
        <w:jc w:val="both"/>
        <w:rPr>
          <w:rFonts w:asciiTheme="minorHAnsi" w:hAnsiTheme="minorHAnsi" w:cstheme="minorHAnsi"/>
        </w:rPr>
      </w:pPr>
      <w:r w:rsidRPr="00DA5413">
        <w:rPr>
          <w:rFonts w:asciiTheme="minorHAnsi" w:hAnsiTheme="minorHAnsi" w:cstheme="minorHAnsi"/>
        </w:rPr>
        <w:t>Il Bastione degli Infetti è un sito a cui la Delegazione Fai di Catania ha dedicato tempo e attenzione, proponendolo come Luogo del cuore, perché è l’unico lacerto delle mura cinquecentesche, inglobate nella città ricostruita dopo il 1693, ad essere rimasto integro consentendoci di ammirarle come apparivano ai contemporanei.</w:t>
      </w:r>
    </w:p>
    <w:p w:rsidR="00E62962" w:rsidRDefault="00A3291C" w:rsidP="00787028">
      <w:pPr>
        <w:jc w:val="both"/>
        <w:rPr>
          <w:rFonts w:asciiTheme="minorHAnsi" w:hAnsiTheme="minorHAnsi" w:cstheme="minorHAnsi"/>
        </w:rPr>
      </w:pPr>
      <w:r w:rsidRPr="00814BFC">
        <w:rPr>
          <w:rFonts w:asciiTheme="minorHAnsi" w:hAnsiTheme="minorHAnsi" w:cstheme="minorHAnsi"/>
          <w:b/>
        </w:rPr>
        <w:t>EVENTI SPECIALI</w:t>
      </w:r>
      <w:r>
        <w:rPr>
          <w:rFonts w:asciiTheme="minorHAnsi" w:hAnsiTheme="minorHAnsi" w:cstheme="minorHAnsi"/>
        </w:rPr>
        <w:t xml:space="preserve"> - </w:t>
      </w:r>
      <w:r w:rsidR="00E62962" w:rsidRPr="00DA5413">
        <w:rPr>
          <w:rFonts w:asciiTheme="minorHAnsi" w:hAnsiTheme="minorHAnsi" w:cstheme="minorHAnsi"/>
        </w:rPr>
        <w:t>Sarà possibile visitare anche la sede del Comitato Antico Corso e assistere alla proiezione di un filmato che documenta l’impegno per il recupero dei luoghi.</w:t>
      </w:r>
    </w:p>
    <w:p w:rsidR="00F127DE" w:rsidRPr="00DA5413" w:rsidRDefault="00F127DE" w:rsidP="00787028">
      <w:pPr>
        <w:jc w:val="both"/>
        <w:rPr>
          <w:rFonts w:asciiTheme="minorHAnsi" w:hAnsiTheme="minorHAnsi" w:cstheme="minorHAnsi"/>
        </w:rPr>
      </w:pPr>
      <w:r w:rsidRPr="00F127DE">
        <w:rPr>
          <w:rFonts w:asciiTheme="minorHAnsi" w:hAnsiTheme="minorHAnsi" w:cstheme="minorHAnsi" w:hint="eastAsia"/>
        </w:rPr>
        <w:t xml:space="preserve">Gli </w:t>
      </w:r>
      <w:r w:rsidRPr="00463C31">
        <w:rPr>
          <w:rFonts w:asciiTheme="minorHAnsi" w:hAnsiTheme="minorHAnsi" w:cstheme="minorHAnsi" w:hint="eastAsia"/>
          <w:u w:val="single"/>
        </w:rPr>
        <w:t>Apprendisti Ciceroni</w:t>
      </w:r>
      <w:r w:rsidRPr="00F127DE">
        <w:rPr>
          <w:rFonts w:asciiTheme="minorHAnsi" w:hAnsiTheme="minorHAnsi" w:cstheme="minorHAnsi" w:hint="eastAsia"/>
        </w:rPr>
        <w:t xml:space="preserve"> posizionati su quest</w:t>
      </w:r>
      <w:r w:rsidR="00A3291C">
        <w:rPr>
          <w:rFonts w:asciiTheme="minorHAnsi" w:hAnsiTheme="minorHAnsi" w:cstheme="minorHAnsi" w:hint="eastAsia"/>
        </w:rPr>
        <w:t>o sito saranno gli studenti del</w:t>
      </w:r>
      <w:r w:rsidR="00A3291C">
        <w:rPr>
          <w:rFonts w:asciiTheme="minorHAnsi" w:hAnsiTheme="minorHAnsi" w:cstheme="minorHAnsi"/>
        </w:rPr>
        <w:t xml:space="preserve"> </w:t>
      </w:r>
      <w:r>
        <w:rPr>
          <w:rFonts w:asciiTheme="minorHAnsi" w:hAnsiTheme="minorHAnsi" w:cstheme="minorHAnsi"/>
        </w:rPr>
        <w:t>Liceo Scientifico Galileo Galilei</w:t>
      </w:r>
      <w:r w:rsidRPr="00F127DE">
        <w:rPr>
          <w:rFonts w:asciiTheme="minorHAnsi" w:hAnsiTheme="minorHAnsi" w:cstheme="minorHAnsi" w:hint="eastAsia"/>
        </w:rPr>
        <w:t>.</w:t>
      </w:r>
    </w:p>
    <w:p w:rsidR="008C31E1" w:rsidRPr="00DA5413" w:rsidRDefault="008C31E1" w:rsidP="00166A0C">
      <w:pPr>
        <w:jc w:val="center"/>
        <w:rPr>
          <w:rFonts w:asciiTheme="minorHAnsi" w:hAnsiTheme="minorHAnsi" w:cstheme="minorHAnsi"/>
          <w:b/>
        </w:rPr>
      </w:pPr>
    </w:p>
    <w:p w:rsidR="006F5B56" w:rsidRPr="00DA5413" w:rsidRDefault="006F5B56" w:rsidP="00552CC6">
      <w:pPr>
        <w:jc w:val="center"/>
        <w:rPr>
          <w:rFonts w:asciiTheme="minorHAnsi" w:hAnsiTheme="minorHAnsi" w:cstheme="minorHAnsi"/>
          <w:b/>
        </w:rPr>
      </w:pPr>
    </w:p>
    <w:p w:rsidR="00AA697D" w:rsidRPr="00F66EB3" w:rsidRDefault="00166A0C" w:rsidP="00814BFC">
      <w:pPr>
        <w:jc w:val="center"/>
        <w:rPr>
          <w:rFonts w:asciiTheme="minorHAnsi" w:hAnsiTheme="minorHAnsi" w:cstheme="minorHAnsi"/>
          <w:b/>
          <w:sz w:val="28"/>
          <w:szCs w:val="28"/>
        </w:rPr>
      </w:pPr>
      <w:r w:rsidRPr="00F66EB3">
        <w:rPr>
          <w:rFonts w:asciiTheme="minorHAnsi" w:hAnsiTheme="minorHAnsi" w:cstheme="minorHAnsi"/>
          <w:b/>
          <w:sz w:val="28"/>
          <w:szCs w:val="28"/>
        </w:rPr>
        <w:t>PARCHEGGIO R1 AMT</w:t>
      </w:r>
      <w:r w:rsidR="00552CC6" w:rsidRPr="00F66EB3">
        <w:rPr>
          <w:rFonts w:asciiTheme="minorHAnsi" w:hAnsiTheme="minorHAnsi" w:cstheme="minorHAnsi"/>
          <w:b/>
          <w:sz w:val="28"/>
          <w:szCs w:val="28"/>
        </w:rPr>
        <w:t xml:space="preserve"> - </w:t>
      </w:r>
      <w:r w:rsidR="008C31E1" w:rsidRPr="00F66EB3">
        <w:rPr>
          <w:rFonts w:asciiTheme="minorHAnsi" w:hAnsiTheme="minorHAnsi" w:cstheme="minorHAnsi"/>
          <w:b/>
          <w:sz w:val="28"/>
          <w:szCs w:val="28"/>
        </w:rPr>
        <w:t>EX “RIMESSA AMT”</w:t>
      </w:r>
    </w:p>
    <w:p w:rsidR="00814BFC" w:rsidRPr="00DA5413" w:rsidRDefault="00814BFC" w:rsidP="00814BFC">
      <w:pPr>
        <w:jc w:val="center"/>
        <w:rPr>
          <w:rFonts w:asciiTheme="minorHAnsi" w:hAnsiTheme="minorHAnsi" w:cstheme="minorHAnsi"/>
        </w:rPr>
      </w:pPr>
    </w:p>
    <w:p w:rsidR="00AA697D" w:rsidRPr="00DA5413" w:rsidRDefault="00AA697D" w:rsidP="00AA697D">
      <w:pPr>
        <w:jc w:val="both"/>
        <w:rPr>
          <w:rFonts w:asciiTheme="minorHAnsi" w:hAnsiTheme="minorHAnsi" w:cstheme="minorHAnsi"/>
          <w:b/>
        </w:rPr>
      </w:pPr>
      <w:r w:rsidRPr="00DA5413">
        <w:rPr>
          <w:rFonts w:asciiTheme="minorHAnsi" w:hAnsiTheme="minorHAnsi" w:cstheme="minorHAnsi"/>
          <w:b/>
        </w:rPr>
        <w:t>ORARI DI APERTURA</w:t>
      </w:r>
      <w:r w:rsidR="00814BFC">
        <w:rPr>
          <w:rFonts w:asciiTheme="minorHAnsi" w:hAnsiTheme="minorHAnsi" w:cstheme="minorHAnsi"/>
          <w:b/>
        </w:rPr>
        <w:t xml:space="preserve">: </w:t>
      </w:r>
      <w:r w:rsidRPr="00DA5413">
        <w:rPr>
          <w:rFonts w:asciiTheme="minorHAnsi" w:hAnsiTheme="minorHAnsi" w:cstheme="minorHAnsi"/>
          <w:b/>
        </w:rPr>
        <w:t xml:space="preserve">23 </w:t>
      </w:r>
      <w:r w:rsidR="00814BFC">
        <w:rPr>
          <w:rFonts w:asciiTheme="minorHAnsi" w:hAnsiTheme="minorHAnsi" w:cstheme="minorHAnsi"/>
          <w:b/>
        </w:rPr>
        <w:t xml:space="preserve">E 24 </w:t>
      </w:r>
      <w:r w:rsidRPr="00DA5413">
        <w:rPr>
          <w:rFonts w:asciiTheme="minorHAnsi" w:hAnsiTheme="minorHAnsi" w:cstheme="minorHAnsi"/>
          <w:b/>
        </w:rPr>
        <w:t>MARZO dalle ore</w:t>
      </w:r>
      <w:r w:rsidR="00893DAA" w:rsidRPr="00DA5413">
        <w:rPr>
          <w:rFonts w:asciiTheme="minorHAnsi" w:hAnsiTheme="minorHAnsi" w:cstheme="minorHAnsi"/>
          <w:b/>
        </w:rPr>
        <w:t xml:space="preserve"> 9,30 </w:t>
      </w:r>
      <w:r w:rsidRPr="00DA5413">
        <w:rPr>
          <w:rFonts w:asciiTheme="minorHAnsi" w:hAnsiTheme="minorHAnsi" w:cstheme="minorHAnsi"/>
          <w:b/>
        </w:rPr>
        <w:t xml:space="preserve">alle ore </w:t>
      </w:r>
      <w:r w:rsidR="00893DAA" w:rsidRPr="00DA5413">
        <w:rPr>
          <w:rFonts w:asciiTheme="minorHAnsi" w:hAnsiTheme="minorHAnsi" w:cstheme="minorHAnsi"/>
          <w:b/>
        </w:rPr>
        <w:t>13,00</w:t>
      </w:r>
      <w:r w:rsidRPr="00DA5413">
        <w:rPr>
          <w:rFonts w:asciiTheme="minorHAnsi" w:hAnsiTheme="minorHAnsi" w:cstheme="minorHAnsi"/>
          <w:b/>
        </w:rPr>
        <w:t xml:space="preserve"> e dalle ore </w:t>
      </w:r>
      <w:r w:rsidR="00893DAA" w:rsidRPr="00DA5413">
        <w:rPr>
          <w:rFonts w:asciiTheme="minorHAnsi" w:hAnsiTheme="minorHAnsi" w:cstheme="minorHAnsi"/>
          <w:b/>
        </w:rPr>
        <w:t>15,00</w:t>
      </w:r>
      <w:r w:rsidRPr="00DA5413">
        <w:rPr>
          <w:rFonts w:asciiTheme="minorHAnsi" w:hAnsiTheme="minorHAnsi" w:cstheme="minorHAnsi"/>
          <w:b/>
        </w:rPr>
        <w:t xml:space="preserve"> alle ore</w:t>
      </w:r>
      <w:r w:rsidR="00893DAA" w:rsidRPr="00DA5413">
        <w:rPr>
          <w:rFonts w:asciiTheme="minorHAnsi" w:hAnsiTheme="minorHAnsi" w:cstheme="minorHAnsi"/>
          <w:b/>
        </w:rPr>
        <w:t xml:space="preserve"> 18,30</w:t>
      </w:r>
    </w:p>
    <w:p w:rsidR="00AA697D" w:rsidRPr="00DA5413" w:rsidRDefault="00552CC6" w:rsidP="00AA697D">
      <w:pPr>
        <w:jc w:val="both"/>
        <w:rPr>
          <w:rFonts w:asciiTheme="minorHAnsi" w:hAnsiTheme="minorHAnsi" w:cstheme="minorHAnsi"/>
        </w:rPr>
      </w:pPr>
      <w:r w:rsidRPr="00DA5413">
        <w:rPr>
          <w:rFonts w:asciiTheme="minorHAnsi" w:hAnsiTheme="minorHAnsi" w:cstheme="minorHAnsi"/>
          <w:noProof/>
          <w:lang w:eastAsia="it-IT" w:bidi="ar-SA"/>
        </w:rPr>
        <w:drawing>
          <wp:anchor distT="0" distB="0" distL="114300" distR="114300" simplePos="0" relativeHeight="251661312" behindDoc="0" locked="0" layoutInCell="1" allowOverlap="1" wp14:anchorId="394C0925" wp14:editId="3507AE54">
            <wp:simplePos x="0" y="0"/>
            <wp:positionH relativeFrom="column">
              <wp:posOffset>3689985</wp:posOffset>
            </wp:positionH>
            <wp:positionV relativeFrom="paragraph">
              <wp:posOffset>238760</wp:posOffset>
            </wp:positionV>
            <wp:extent cx="2619375" cy="1743075"/>
            <wp:effectExtent l="0" t="0" r="9525" b="9525"/>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a:ext>
                      </a:extLst>
                    </a:blip>
                    <a:stretch>
                      <a:fillRect/>
                    </a:stretch>
                  </pic:blipFill>
                  <pic:spPr>
                    <a:xfrm>
                      <a:off x="0" y="0"/>
                      <a:ext cx="2619375" cy="1743075"/>
                    </a:xfrm>
                    <a:prstGeom prst="rect">
                      <a:avLst/>
                    </a:prstGeom>
                  </pic:spPr>
                </pic:pic>
              </a:graphicData>
            </a:graphic>
            <wp14:sizeRelH relativeFrom="page">
              <wp14:pctWidth>0</wp14:pctWidth>
            </wp14:sizeRelH>
            <wp14:sizeRelV relativeFrom="page">
              <wp14:pctHeight>0</wp14:pctHeight>
            </wp14:sizeRelV>
          </wp:anchor>
        </w:drawing>
      </w:r>
      <w:r w:rsidR="00166A0C" w:rsidRPr="00DA5413">
        <w:rPr>
          <w:rFonts w:asciiTheme="minorHAnsi" w:hAnsiTheme="minorHAnsi" w:cstheme="minorHAnsi"/>
        </w:rPr>
        <w:t xml:space="preserve">La rimessa di via Plebiscito rappresenta la storia del trasporto pubblico di Catania: dai tram, ai vecchi filobus degli anni ’50 fino ai moderni autobus. Fino a marzo 2017 è stata la rimessa storica e il cuore dell'azienda dei trasporti catanese, prima municipale e poi metropolitana.  </w:t>
      </w:r>
    </w:p>
    <w:p w:rsidR="00166A0C" w:rsidRPr="00DA5413" w:rsidRDefault="00166A0C" w:rsidP="00AA697D">
      <w:pPr>
        <w:jc w:val="both"/>
        <w:rPr>
          <w:rFonts w:asciiTheme="minorHAnsi" w:hAnsiTheme="minorHAnsi" w:cstheme="minorHAnsi"/>
        </w:rPr>
      </w:pPr>
      <w:r w:rsidRPr="00DA5413">
        <w:rPr>
          <w:rFonts w:asciiTheme="minorHAnsi" w:hAnsiTheme="minorHAnsi" w:cstheme="minorHAnsi"/>
        </w:rPr>
        <w:t>Oggi l’area è stata trasformata in un parcheggio per chi vuole raggiungere il centro storico della città ed è stata recuperata grazie alle opere di artisti di fama internazionale che hanno donato degli splendidi murales trasformandola in un museo a cielo aperto.</w:t>
      </w:r>
    </w:p>
    <w:p w:rsidR="00AA697D" w:rsidRDefault="00552CC6" w:rsidP="00AA697D">
      <w:pPr>
        <w:jc w:val="both"/>
        <w:rPr>
          <w:rFonts w:asciiTheme="minorHAnsi" w:hAnsiTheme="minorHAnsi" w:cstheme="minorHAnsi"/>
        </w:rPr>
      </w:pPr>
      <w:r w:rsidRPr="00DA5413">
        <w:rPr>
          <w:rFonts w:asciiTheme="minorHAnsi" w:hAnsiTheme="minorHAnsi" w:cstheme="minorHAnsi"/>
          <w:b/>
        </w:rPr>
        <w:t>EVENTI SPECIALI</w:t>
      </w:r>
      <w:r w:rsidRPr="00DA5413">
        <w:rPr>
          <w:rFonts w:asciiTheme="minorHAnsi" w:hAnsiTheme="minorHAnsi" w:cstheme="minorHAnsi"/>
        </w:rPr>
        <w:t xml:space="preserve"> - </w:t>
      </w:r>
      <w:r w:rsidR="00AA697D" w:rsidRPr="00DA5413">
        <w:rPr>
          <w:rFonts w:asciiTheme="minorHAnsi" w:hAnsiTheme="minorHAnsi" w:cstheme="minorHAnsi"/>
        </w:rPr>
        <w:t>Grazie alla collaborazione con l’Azienda Municipale trasporti sarà incluso nei giorni di 23 e 24 marzo, in occasione delle giornate di Primavera, nel prezzo del parcheggio l’utilizzo delle biciclette per raggiungere il Centro Storico o in alternativa della navetta che conduce sino a Piazza Duomo.</w:t>
      </w:r>
      <w:r w:rsidR="001F62C6" w:rsidRPr="00DA5413">
        <w:rPr>
          <w:rFonts w:asciiTheme="minorHAnsi" w:hAnsiTheme="minorHAnsi" w:cstheme="minorHAnsi"/>
        </w:rPr>
        <w:t xml:space="preserve"> </w:t>
      </w:r>
      <w:r w:rsidR="00AA697D" w:rsidRPr="00DA5413">
        <w:rPr>
          <w:rFonts w:asciiTheme="minorHAnsi" w:hAnsiTheme="minorHAnsi" w:cstheme="minorHAnsi"/>
        </w:rPr>
        <w:t>Le biciclette potranno essere parcate anche a Piazza Alcalà.</w:t>
      </w:r>
      <w:r w:rsidR="001F62C6" w:rsidRPr="00DA5413">
        <w:rPr>
          <w:rFonts w:asciiTheme="minorHAnsi" w:hAnsiTheme="minorHAnsi" w:cstheme="minorHAnsi"/>
        </w:rPr>
        <w:t xml:space="preserve"> </w:t>
      </w:r>
      <w:r w:rsidR="00AA697D" w:rsidRPr="00DA5413">
        <w:rPr>
          <w:rFonts w:asciiTheme="minorHAnsi" w:hAnsiTheme="minorHAnsi" w:cstheme="minorHAnsi"/>
        </w:rPr>
        <w:t>All’interno della rimessa sarà inoltre visitabile la mostra fotografica “</w:t>
      </w:r>
      <w:r w:rsidR="00AA697D" w:rsidRPr="00DA5413">
        <w:rPr>
          <w:rFonts w:asciiTheme="minorHAnsi" w:hAnsiTheme="minorHAnsi" w:cstheme="minorHAnsi"/>
          <w:i/>
        </w:rPr>
        <w:t>Contrasto e Contesto</w:t>
      </w:r>
      <w:r w:rsidR="007C15C6" w:rsidRPr="00DA5413">
        <w:rPr>
          <w:rFonts w:asciiTheme="minorHAnsi" w:hAnsiTheme="minorHAnsi" w:cstheme="minorHAnsi"/>
        </w:rPr>
        <w:t>” di Filippo Papa a cura della gallerista Aurelia Nicolosi</w:t>
      </w:r>
      <w:r w:rsidR="00A3291C">
        <w:rPr>
          <w:rFonts w:asciiTheme="minorHAnsi" w:hAnsiTheme="minorHAnsi" w:cstheme="minorHAnsi"/>
        </w:rPr>
        <w:t>.</w:t>
      </w:r>
    </w:p>
    <w:p w:rsidR="00A3291C" w:rsidRPr="00A3291C" w:rsidRDefault="00A3291C" w:rsidP="00A3291C">
      <w:pPr>
        <w:jc w:val="both"/>
        <w:rPr>
          <w:rFonts w:asciiTheme="minorHAnsi" w:hAnsiTheme="minorHAnsi" w:cstheme="minorHAnsi"/>
        </w:rPr>
      </w:pPr>
      <w:r w:rsidRPr="00A3291C">
        <w:rPr>
          <w:rFonts w:asciiTheme="minorHAnsi" w:hAnsiTheme="minorHAnsi" w:cstheme="minorHAnsi" w:hint="eastAsia"/>
        </w:rPr>
        <w:t xml:space="preserve">Gli </w:t>
      </w:r>
      <w:r w:rsidRPr="00463C31">
        <w:rPr>
          <w:rFonts w:asciiTheme="minorHAnsi" w:hAnsiTheme="minorHAnsi" w:cstheme="minorHAnsi" w:hint="eastAsia"/>
          <w:u w:val="single"/>
        </w:rPr>
        <w:t>Apprendisti Ciceroni</w:t>
      </w:r>
      <w:r w:rsidRPr="00A3291C">
        <w:rPr>
          <w:rFonts w:asciiTheme="minorHAnsi" w:hAnsiTheme="minorHAnsi" w:cstheme="minorHAnsi" w:hint="eastAsia"/>
        </w:rPr>
        <w:t xml:space="preserve"> posizionati su questo sito saranno gli studenti</w:t>
      </w:r>
      <w:r>
        <w:rPr>
          <w:rFonts w:asciiTheme="minorHAnsi" w:hAnsiTheme="minorHAnsi" w:cstheme="minorHAnsi"/>
        </w:rPr>
        <w:t xml:space="preserve"> dell’</w:t>
      </w:r>
      <w:r w:rsidRPr="00A3291C">
        <w:rPr>
          <w:rFonts w:asciiTheme="minorHAnsi" w:hAnsiTheme="minorHAnsi" w:cstheme="minorHAnsi" w:hint="eastAsia"/>
        </w:rPr>
        <w:t xml:space="preserve">I.C. </w:t>
      </w:r>
      <w:r>
        <w:rPr>
          <w:rFonts w:asciiTheme="minorHAnsi" w:hAnsiTheme="minorHAnsi" w:cstheme="minorHAnsi"/>
        </w:rPr>
        <w:t>S</w:t>
      </w:r>
      <w:r w:rsidRPr="00A3291C">
        <w:rPr>
          <w:rFonts w:asciiTheme="minorHAnsi" w:hAnsiTheme="minorHAnsi" w:cstheme="minorHAnsi" w:hint="eastAsia"/>
        </w:rPr>
        <w:t>. Giovanni Bosco</w:t>
      </w:r>
      <w:r>
        <w:rPr>
          <w:rFonts w:asciiTheme="minorHAnsi" w:hAnsiTheme="minorHAnsi" w:cstheme="minorHAnsi"/>
        </w:rPr>
        <w:t>, I.</w:t>
      </w:r>
      <w:r w:rsidRPr="00A3291C">
        <w:rPr>
          <w:rFonts w:asciiTheme="minorHAnsi" w:hAnsiTheme="minorHAnsi" w:cstheme="minorHAnsi"/>
        </w:rPr>
        <w:t>C.</w:t>
      </w:r>
      <w:r>
        <w:rPr>
          <w:rFonts w:asciiTheme="minorHAnsi" w:hAnsiTheme="minorHAnsi" w:cstheme="minorHAnsi"/>
        </w:rPr>
        <w:t xml:space="preserve"> </w:t>
      </w:r>
      <w:r w:rsidRPr="00A3291C">
        <w:rPr>
          <w:rFonts w:asciiTheme="minorHAnsi" w:hAnsiTheme="minorHAnsi" w:cstheme="minorHAnsi"/>
        </w:rPr>
        <w:t>Rimini</w:t>
      </w:r>
      <w:r>
        <w:rPr>
          <w:rFonts w:asciiTheme="minorHAnsi" w:hAnsiTheme="minorHAnsi" w:cstheme="minorHAnsi"/>
        </w:rPr>
        <w:t xml:space="preserve">, </w:t>
      </w:r>
      <w:r w:rsidRPr="00A3291C">
        <w:rPr>
          <w:rFonts w:asciiTheme="minorHAnsi" w:hAnsiTheme="minorHAnsi" w:cstheme="minorHAnsi"/>
        </w:rPr>
        <w:t xml:space="preserve">I.C. </w:t>
      </w:r>
      <w:r>
        <w:rPr>
          <w:rFonts w:asciiTheme="minorHAnsi" w:hAnsiTheme="minorHAnsi" w:cstheme="minorHAnsi"/>
        </w:rPr>
        <w:t>F</w:t>
      </w:r>
      <w:r w:rsidRPr="00A3291C">
        <w:rPr>
          <w:rFonts w:asciiTheme="minorHAnsi" w:hAnsiTheme="minorHAnsi" w:cstheme="minorHAnsi"/>
        </w:rPr>
        <w:t>alcone-Verga</w:t>
      </w:r>
      <w:r w:rsidR="00EA2BB9">
        <w:rPr>
          <w:rFonts w:asciiTheme="minorHAnsi" w:hAnsiTheme="minorHAnsi" w:cstheme="minorHAnsi"/>
        </w:rPr>
        <w:t>.</w:t>
      </w:r>
    </w:p>
    <w:p w:rsidR="00A3291C" w:rsidRPr="00A3291C" w:rsidRDefault="00A3291C" w:rsidP="00A3291C">
      <w:pPr>
        <w:jc w:val="both"/>
        <w:rPr>
          <w:rFonts w:asciiTheme="minorHAnsi" w:hAnsiTheme="minorHAnsi" w:cstheme="minorHAnsi"/>
        </w:rPr>
      </w:pPr>
    </w:p>
    <w:p w:rsidR="000A1135" w:rsidRPr="00DA5413" w:rsidRDefault="000A1135">
      <w:pPr>
        <w:jc w:val="both"/>
        <w:rPr>
          <w:rFonts w:asciiTheme="minorHAnsi" w:hAnsiTheme="minorHAnsi" w:cstheme="minorHAnsi"/>
        </w:rPr>
      </w:pPr>
    </w:p>
    <w:p w:rsidR="001F62C6" w:rsidRPr="00F66EB3" w:rsidRDefault="008C69F1" w:rsidP="001F62C6">
      <w:pPr>
        <w:jc w:val="center"/>
        <w:rPr>
          <w:rFonts w:asciiTheme="minorHAnsi" w:hAnsiTheme="minorHAnsi" w:cstheme="minorHAnsi"/>
          <w:b/>
          <w:sz w:val="28"/>
          <w:szCs w:val="28"/>
        </w:rPr>
      </w:pPr>
      <w:r w:rsidRPr="00F66EB3">
        <w:rPr>
          <w:rFonts w:asciiTheme="minorHAnsi" w:hAnsiTheme="minorHAnsi" w:cstheme="minorHAnsi"/>
          <w:b/>
          <w:sz w:val="28"/>
          <w:szCs w:val="28"/>
        </w:rPr>
        <w:t xml:space="preserve"> LA CAPPELLA BONAJUTO E L’ANGELO DI GOMEZ</w:t>
      </w:r>
    </w:p>
    <w:p w:rsidR="00814BFC" w:rsidRPr="00DA5413" w:rsidRDefault="00814BFC" w:rsidP="001F62C6">
      <w:pPr>
        <w:jc w:val="center"/>
        <w:rPr>
          <w:rFonts w:asciiTheme="minorHAnsi" w:hAnsiTheme="minorHAnsi" w:cstheme="minorHAnsi"/>
        </w:rPr>
      </w:pPr>
    </w:p>
    <w:p w:rsidR="00AA697D" w:rsidRPr="00DA5413" w:rsidRDefault="00AA697D" w:rsidP="00AA697D">
      <w:pPr>
        <w:jc w:val="both"/>
        <w:rPr>
          <w:rFonts w:asciiTheme="minorHAnsi" w:hAnsiTheme="minorHAnsi" w:cstheme="minorHAnsi"/>
          <w:b/>
        </w:rPr>
      </w:pPr>
      <w:bookmarkStart w:id="2" w:name="_Hlk3828950"/>
      <w:r w:rsidRPr="00DA5413">
        <w:rPr>
          <w:rFonts w:asciiTheme="minorHAnsi" w:hAnsiTheme="minorHAnsi" w:cstheme="minorHAnsi"/>
          <w:b/>
        </w:rPr>
        <w:t>ORARI DI APERTURA</w:t>
      </w:r>
      <w:r w:rsidR="00814BFC">
        <w:rPr>
          <w:rFonts w:asciiTheme="minorHAnsi" w:hAnsiTheme="minorHAnsi" w:cstheme="minorHAnsi"/>
          <w:b/>
        </w:rPr>
        <w:t xml:space="preserve">: </w:t>
      </w:r>
      <w:r w:rsidRPr="00DA5413">
        <w:rPr>
          <w:rFonts w:asciiTheme="minorHAnsi" w:hAnsiTheme="minorHAnsi" w:cstheme="minorHAnsi"/>
          <w:b/>
        </w:rPr>
        <w:t xml:space="preserve">23 </w:t>
      </w:r>
      <w:r w:rsidR="00814BFC">
        <w:rPr>
          <w:rFonts w:asciiTheme="minorHAnsi" w:hAnsiTheme="minorHAnsi" w:cstheme="minorHAnsi"/>
          <w:b/>
        </w:rPr>
        <w:t xml:space="preserve">E 24 </w:t>
      </w:r>
      <w:r w:rsidRPr="00DA5413">
        <w:rPr>
          <w:rFonts w:asciiTheme="minorHAnsi" w:hAnsiTheme="minorHAnsi" w:cstheme="minorHAnsi"/>
          <w:b/>
        </w:rPr>
        <w:t xml:space="preserve">MARZO dalle ore </w:t>
      </w:r>
      <w:r w:rsidR="00893DAA" w:rsidRPr="00DA5413">
        <w:rPr>
          <w:rFonts w:asciiTheme="minorHAnsi" w:hAnsiTheme="minorHAnsi" w:cstheme="minorHAnsi"/>
          <w:b/>
        </w:rPr>
        <w:t xml:space="preserve">9,30 </w:t>
      </w:r>
      <w:r w:rsidRPr="00DA5413">
        <w:rPr>
          <w:rFonts w:asciiTheme="minorHAnsi" w:hAnsiTheme="minorHAnsi" w:cstheme="minorHAnsi"/>
          <w:b/>
        </w:rPr>
        <w:t xml:space="preserve">alle ore </w:t>
      </w:r>
      <w:r w:rsidR="00893DAA" w:rsidRPr="00DA5413">
        <w:rPr>
          <w:rFonts w:asciiTheme="minorHAnsi" w:hAnsiTheme="minorHAnsi" w:cstheme="minorHAnsi"/>
          <w:b/>
        </w:rPr>
        <w:t>13,00</w:t>
      </w:r>
      <w:r w:rsidRPr="00DA5413">
        <w:rPr>
          <w:rFonts w:asciiTheme="minorHAnsi" w:hAnsiTheme="minorHAnsi" w:cstheme="minorHAnsi"/>
          <w:b/>
        </w:rPr>
        <w:t xml:space="preserve"> e dalle ore</w:t>
      </w:r>
      <w:r w:rsidR="00893DAA" w:rsidRPr="00DA5413">
        <w:rPr>
          <w:rFonts w:asciiTheme="minorHAnsi" w:hAnsiTheme="minorHAnsi" w:cstheme="minorHAnsi"/>
          <w:b/>
        </w:rPr>
        <w:t xml:space="preserve"> 15,</w:t>
      </w:r>
      <w:r w:rsidR="00845CBA" w:rsidRPr="00DA5413">
        <w:rPr>
          <w:rFonts w:asciiTheme="minorHAnsi" w:hAnsiTheme="minorHAnsi" w:cstheme="minorHAnsi"/>
          <w:b/>
        </w:rPr>
        <w:t>0</w:t>
      </w:r>
      <w:r w:rsidR="00893DAA" w:rsidRPr="00DA5413">
        <w:rPr>
          <w:rFonts w:asciiTheme="minorHAnsi" w:hAnsiTheme="minorHAnsi" w:cstheme="minorHAnsi"/>
          <w:b/>
        </w:rPr>
        <w:t xml:space="preserve">0 </w:t>
      </w:r>
      <w:r w:rsidRPr="00DA5413">
        <w:rPr>
          <w:rFonts w:asciiTheme="minorHAnsi" w:hAnsiTheme="minorHAnsi" w:cstheme="minorHAnsi"/>
          <w:b/>
        </w:rPr>
        <w:t>alle ore</w:t>
      </w:r>
      <w:r w:rsidR="00893DAA" w:rsidRPr="00DA5413">
        <w:rPr>
          <w:rFonts w:asciiTheme="minorHAnsi" w:hAnsiTheme="minorHAnsi" w:cstheme="minorHAnsi"/>
          <w:b/>
        </w:rPr>
        <w:t xml:space="preserve"> 18</w:t>
      </w:r>
      <w:r w:rsidR="00845CBA" w:rsidRPr="00DA5413">
        <w:rPr>
          <w:rFonts w:asciiTheme="minorHAnsi" w:hAnsiTheme="minorHAnsi" w:cstheme="minorHAnsi"/>
          <w:b/>
        </w:rPr>
        <w:t>,30</w:t>
      </w:r>
    </w:p>
    <w:bookmarkEnd w:id="2"/>
    <w:p w:rsidR="00EA2BB9" w:rsidRDefault="00FE2855" w:rsidP="00AA697D">
      <w:pPr>
        <w:jc w:val="both"/>
        <w:rPr>
          <w:rFonts w:hint="eastAsia"/>
        </w:rPr>
      </w:pPr>
      <w:r w:rsidRPr="00DA5413">
        <w:rPr>
          <w:rFonts w:asciiTheme="minorHAnsi" w:hAnsiTheme="minorHAnsi" w:cstheme="minorHAnsi"/>
        </w:rPr>
        <w:t>Per conoscere e ammirare Catania, è necessario comprendere che la città conserva</w:t>
      </w:r>
      <w:r w:rsidR="00845CBA" w:rsidRPr="00DA5413">
        <w:rPr>
          <w:rFonts w:asciiTheme="minorHAnsi" w:hAnsiTheme="minorHAnsi" w:cstheme="minorHAnsi"/>
        </w:rPr>
        <w:t xml:space="preserve"> anche</w:t>
      </w:r>
      <w:r w:rsidRPr="00DA5413">
        <w:rPr>
          <w:rFonts w:asciiTheme="minorHAnsi" w:hAnsiTheme="minorHAnsi" w:cstheme="minorHAnsi"/>
        </w:rPr>
        <w:t xml:space="preserve"> sott</w:t>
      </w:r>
      <w:r w:rsidR="001F62C6" w:rsidRPr="00DA5413">
        <w:rPr>
          <w:rFonts w:asciiTheme="minorHAnsi" w:hAnsiTheme="minorHAnsi" w:cstheme="minorHAnsi"/>
        </w:rPr>
        <w:t xml:space="preserve">oterra la sua antica memoria. </w:t>
      </w:r>
      <w:r w:rsidR="001F62C6" w:rsidRPr="00DA5413">
        <w:rPr>
          <w:rFonts w:asciiTheme="minorHAnsi" w:hAnsiTheme="minorHAnsi" w:cstheme="minorHAnsi"/>
          <w:noProof/>
          <w:lang w:eastAsia="it-IT" w:bidi="ar-SA"/>
        </w:rPr>
        <w:drawing>
          <wp:anchor distT="0" distB="0" distL="114300" distR="114300" simplePos="0" relativeHeight="251662336" behindDoc="0" locked="0" layoutInCell="1" allowOverlap="1" wp14:anchorId="02B796D9" wp14:editId="5822BD80">
            <wp:simplePos x="0" y="0"/>
            <wp:positionH relativeFrom="column">
              <wp:posOffset>2956560</wp:posOffset>
            </wp:positionH>
            <wp:positionV relativeFrom="paragraph">
              <wp:posOffset>105410</wp:posOffset>
            </wp:positionV>
            <wp:extent cx="2962275" cy="1543050"/>
            <wp:effectExtent l="0" t="0" r="9525"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a:ext>
                      </a:extLst>
                    </a:blip>
                    <a:stretch>
                      <a:fillRect/>
                    </a:stretch>
                  </pic:blipFill>
                  <pic:spPr>
                    <a:xfrm>
                      <a:off x="0" y="0"/>
                      <a:ext cx="2962275" cy="1543050"/>
                    </a:xfrm>
                    <a:prstGeom prst="rect">
                      <a:avLst/>
                    </a:prstGeom>
                  </pic:spPr>
                </pic:pic>
              </a:graphicData>
            </a:graphic>
            <wp14:sizeRelH relativeFrom="page">
              <wp14:pctWidth>0</wp14:pctWidth>
            </wp14:sizeRelH>
            <wp14:sizeRelV relativeFrom="page">
              <wp14:pctHeight>0</wp14:pctHeight>
            </wp14:sizeRelV>
          </wp:anchor>
        </w:drawing>
      </w:r>
      <w:r w:rsidRPr="00DA5413">
        <w:rPr>
          <w:rFonts w:asciiTheme="minorHAnsi" w:hAnsiTheme="minorHAnsi" w:cstheme="minorHAnsi"/>
        </w:rPr>
        <w:t xml:space="preserve">Il Palazzo </w:t>
      </w:r>
      <w:proofErr w:type="spellStart"/>
      <w:r w:rsidRPr="00DA5413">
        <w:rPr>
          <w:rFonts w:asciiTheme="minorHAnsi" w:hAnsiTheme="minorHAnsi" w:cstheme="minorHAnsi"/>
        </w:rPr>
        <w:t>Bonajuto</w:t>
      </w:r>
      <w:proofErr w:type="spellEnd"/>
      <w:r w:rsidRPr="00DA5413">
        <w:rPr>
          <w:rFonts w:asciiTheme="minorHAnsi" w:hAnsiTheme="minorHAnsi" w:cstheme="minorHAnsi"/>
        </w:rPr>
        <w:t xml:space="preserve"> ha inglobato uno dei pochi edifici superstite dell'epoca bizantina a Catania. La Cappella </w:t>
      </w:r>
      <w:proofErr w:type="spellStart"/>
      <w:r w:rsidRPr="00DA5413">
        <w:rPr>
          <w:rFonts w:asciiTheme="minorHAnsi" w:hAnsiTheme="minorHAnsi" w:cstheme="minorHAnsi"/>
        </w:rPr>
        <w:t>Bonajuto</w:t>
      </w:r>
      <w:proofErr w:type="spellEnd"/>
      <w:r w:rsidRPr="00DA5413">
        <w:rPr>
          <w:rFonts w:asciiTheme="minorHAnsi" w:hAnsiTheme="minorHAnsi" w:cstheme="minorHAnsi"/>
        </w:rPr>
        <w:t xml:space="preserve"> si presenta a croce greca con pianta quadrata, cupola e tre absidi. Oggi, rispetto al piano della strada, l’edificio si trova interrato di circa 2 metri. In questo dialogo ininterrotto con il contemporaneo, oggi il luogo ospita l’Angelo, opera di Gomez, famoso </w:t>
      </w:r>
      <w:r w:rsidRPr="00DA5413">
        <w:rPr>
          <w:rFonts w:asciiTheme="minorHAnsi" w:hAnsiTheme="minorHAnsi" w:cstheme="minorHAnsi"/>
          <w:i/>
        </w:rPr>
        <w:t xml:space="preserve">street </w:t>
      </w:r>
      <w:proofErr w:type="spellStart"/>
      <w:r w:rsidRPr="00DA5413">
        <w:rPr>
          <w:rFonts w:asciiTheme="minorHAnsi" w:hAnsiTheme="minorHAnsi" w:cstheme="minorHAnsi"/>
          <w:i/>
        </w:rPr>
        <w:t>artist</w:t>
      </w:r>
      <w:proofErr w:type="spellEnd"/>
      <w:r w:rsidRPr="00DA5413">
        <w:rPr>
          <w:rFonts w:asciiTheme="minorHAnsi" w:hAnsiTheme="minorHAnsi" w:cstheme="minorHAnsi"/>
        </w:rPr>
        <w:t>, murales che, riflettendo sul mistero del sacro, amplifica il fascino immutabile del luogo.</w:t>
      </w:r>
      <w:r w:rsidR="00EA2BB9" w:rsidRPr="00EA2BB9">
        <w:rPr>
          <w:rFonts w:hint="eastAsia"/>
        </w:rPr>
        <w:t xml:space="preserve"> </w:t>
      </w:r>
    </w:p>
    <w:p w:rsidR="000A1135" w:rsidRPr="00DA5413" w:rsidRDefault="00EA2BB9" w:rsidP="00AA697D">
      <w:pPr>
        <w:jc w:val="both"/>
        <w:rPr>
          <w:rFonts w:asciiTheme="minorHAnsi" w:hAnsiTheme="minorHAnsi" w:cstheme="minorHAnsi"/>
        </w:rPr>
      </w:pPr>
      <w:r w:rsidRPr="00EA2BB9">
        <w:rPr>
          <w:rFonts w:asciiTheme="minorHAnsi" w:hAnsiTheme="minorHAnsi" w:cstheme="minorHAnsi" w:hint="eastAsia"/>
        </w:rPr>
        <w:t xml:space="preserve">Gli </w:t>
      </w:r>
      <w:r w:rsidRPr="00463C31">
        <w:rPr>
          <w:rFonts w:asciiTheme="minorHAnsi" w:hAnsiTheme="minorHAnsi" w:cstheme="minorHAnsi" w:hint="eastAsia"/>
          <w:u w:val="single"/>
        </w:rPr>
        <w:t>Apprendisti Ciceroni</w:t>
      </w:r>
      <w:r w:rsidRPr="00EA2BB9">
        <w:rPr>
          <w:rFonts w:asciiTheme="minorHAnsi" w:hAnsiTheme="minorHAnsi" w:cstheme="minorHAnsi" w:hint="eastAsia"/>
        </w:rPr>
        <w:t xml:space="preserve"> posizionati su questo sito saranno gli studenti</w:t>
      </w:r>
      <w:r w:rsidRPr="00EA2BB9">
        <w:rPr>
          <w:rFonts w:hint="eastAsia"/>
        </w:rPr>
        <w:t xml:space="preserve"> </w:t>
      </w:r>
      <w:r>
        <w:t xml:space="preserve">del </w:t>
      </w:r>
      <w:r w:rsidRPr="00EA2BB9">
        <w:rPr>
          <w:rFonts w:asciiTheme="minorHAnsi" w:hAnsiTheme="minorHAnsi" w:cstheme="minorHAnsi" w:hint="eastAsia"/>
        </w:rPr>
        <w:t xml:space="preserve">Convitto </w:t>
      </w:r>
      <w:proofErr w:type="spellStart"/>
      <w:r w:rsidRPr="00EA2BB9">
        <w:rPr>
          <w:rFonts w:asciiTheme="minorHAnsi" w:hAnsiTheme="minorHAnsi" w:cstheme="minorHAnsi" w:hint="eastAsia"/>
        </w:rPr>
        <w:t>Cutelli</w:t>
      </w:r>
      <w:proofErr w:type="spellEnd"/>
      <w:r w:rsidR="00463C31">
        <w:rPr>
          <w:rFonts w:asciiTheme="minorHAnsi" w:hAnsiTheme="minorHAnsi" w:cstheme="minorHAnsi"/>
        </w:rPr>
        <w:t>.</w:t>
      </w:r>
    </w:p>
    <w:p w:rsidR="000A1135" w:rsidRPr="00DA5413" w:rsidRDefault="000A1135">
      <w:pPr>
        <w:jc w:val="both"/>
        <w:rPr>
          <w:rFonts w:asciiTheme="minorHAnsi" w:hAnsiTheme="minorHAnsi" w:cstheme="minorHAnsi"/>
        </w:rPr>
      </w:pPr>
    </w:p>
    <w:p w:rsidR="00AA697D" w:rsidRPr="00DA5413" w:rsidRDefault="00AA697D" w:rsidP="008C69F1">
      <w:pPr>
        <w:jc w:val="center"/>
        <w:rPr>
          <w:rFonts w:asciiTheme="minorHAnsi" w:hAnsiTheme="minorHAnsi" w:cstheme="minorHAnsi"/>
          <w:b/>
        </w:rPr>
      </w:pPr>
    </w:p>
    <w:p w:rsidR="00AA697D" w:rsidRPr="00DA5413" w:rsidRDefault="00AA697D" w:rsidP="008C69F1">
      <w:pPr>
        <w:jc w:val="center"/>
        <w:rPr>
          <w:rFonts w:asciiTheme="minorHAnsi" w:hAnsiTheme="minorHAnsi" w:cstheme="minorHAnsi"/>
          <w:b/>
        </w:rPr>
      </w:pPr>
    </w:p>
    <w:p w:rsidR="00AA697D" w:rsidRPr="00DA5413" w:rsidRDefault="00AA697D" w:rsidP="008C69F1">
      <w:pPr>
        <w:jc w:val="center"/>
        <w:rPr>
          <w:rFonts w:asciiTheme="minorHAnsi" w:hAnsiTheme="minorHAnsi" w:cstheme="minorHAnsi"/>
          <w:b/>
        </w:rPr>
      </w:pPr>
    </w:p>
    <w:p w:rsidR="00AA697D" w:rsidRPr="00DA5413" w:rsidRDefault="00AA697D" w:rsidP="008C69F1">
      <w:pPr>
        <w:jc w:val="center"/>
        <w:rPr>
          <w:rFonts w:asciiTheme="minorHAnsi" w:hAnsiTheme="minorHAnsi" w:cstheme="minorHAnsi"/>
          <w:b/>
        </w:rPr>
      </w:pPr>
    </w:p>
    <w:p w:rsidR="008C69F1" w:rsidRPr="00F66EB3" w:rsidRDefault="008C69F1" w:rsidP="008C69F1">
      <w:pPr>
        <w:jc w:val="center"/>
        <w:rPr>
          <w:rFonts w:asciiTheme="minorHAnsi" w:hAnsiTheme="minorHAnsi" w:cstheme="minorHAnsi"/>
          <w:noProof/>
          <w:sz w:val="28"/>
          <w:szCs w:val="28"/>
        </w:rPr>
      </w:pPr>
      <w:r w:rsidRPr="00F66EB3">
        <w:rPr>
          <w:rFonts w:asciiTheme="minorHAnsi" w:hAnsiTheme="minorHAnsi" w:cstheme="minorHAnsi"/>
          <w:b/>
          <w:sz w:val="28"/>
          <w:szCs w:val="28"/>
        </w:rPr>
        <w:t>IL PORTO DI CATANIA E I SUOI SILOS</w:t>
      </w:r>
    </w:p>
    <w:p w:rsidR="008C69F1" w:rsidRPr="00DA5413" w:rsidRDefault="008C69F1" w:rsidP="008C69F1">
      <w:pPr>
        <w:jc w:val="center"/>
        <w:rPr>
          <w:rFonts w:asciiTheme="minorHAnsi" w:hAnsiTheme="minorHAnsi" w:cstheme="minorHAnsi"/>
          <w:b/>
        </w:rPr>
      </w:pPr>
    </w:p>
    <w:p w:rsidR="00AA697D" w:rsidRPr="00DA5413" w:rsidRDefault="00AA697D" w:rsidP="00AA697D">
      <w:pPr>
        <w:jc w:val="both"/>
        <w:rPr>
          <w:rFonts w:asciiTheme="minorHAnsi" w:hAnsiTheme="minorHAnsi" w:cstheme="minorHAnsi"/>
          <w:b/>
        </w:rPr>
      </w:pPr>
      <w:r w:rsidRPr="00DA5413">
        <w:rPr>
          <w:rFonts w:asciiTheme="minorHAnsi" w:hAnsiTheme="minorHAnsi" w:cstheme="minorHAnsi"/>
          <w:b/>
        </w:rPr>
        <w:t>ORARI DI APERTURA</w:t>
      </w:r>
      <w:r w:rsidR="00F66EB3">
        <w:rPr>
          <w:rFonts w:asciiTheme="minorHAnsi" w:hAnsiTheme="minorHAnsi" w:cstheme="minorHAnsi"/>
          <w:b/>
        </w:rPr>
        <w:t xml:space="preserve">: </w:t>
      </w:r>
      <w:r w:rsidRPr="00DA5413">
        <w:rPr>
          <w:rFonts w:asciiTheme="minorHAnsi" w:hAnsiTheme="minorHAnsi" w:cstheme="minorHAnsi"/>
          <w:b/>
        </w:rPr>
        <w:t xml:space="preserve">23 </w:t>
      </w:r>
      <w:r w:rsidR="00F66EB3">
        <w:rPr>
          <w:rFonts w:asciiTheme="minorHAnsi" w:hAnsiTheme="minorHAnsi" w:cstheme="minorHAnsi"/>
          <w:b/>
        </w:rPr>
        <w:t xml:space="preserve">E 24 </w:t>
      </w:r>
      <w:r w:rsidRPr="00DA5413">
        <w:rPr>
          <w:rFonts w:asciiTheme="minorHAnsi" w:hAnsiTheme="minorHAnsi" w:cstheme="minorHAnsi"/>
          <w:b/>
        </w:rPr>
        <w:t>MARZO dalle ore</w:t>
      </w:r>
      <w:r w:rsidR="00845CBA" w:rsidRPr="00DA5413">
        <w:rPr>
          <w:rFonts w:asciiTheme="minorHAnsi" w:hAnsiTheme="minorHAnsi" w:cstheme="minorHAnsi"/>
          <w:b/>
        </w:rPr>
        <w:t xml:space="preserve"> 9,30 </w:t>
      </w:r>
      <w:r w:rsidRPr="00DA5413">
        <w:rPr>
          <w:rFonts w:asciiTheme="minorHAnsi" w:hAnsiTheme="minorHAnsi" w:cstheme="minorHAnsi"/>
          <w:b/>
        </w:rPr>
        <w:t>alle ore</w:t>
      </w:r>
      <w:r w:rsidR="00845CBA" w:rsidRPr="00DA5413">
        <w:rPr>
          <w:rFonts w:asciiTheme="minorHAnsi" w:hAnsiTheme="minorHAnsi" w:cstheme="minorHAnsi"/>
          <w:b/>
        </w:rPr>
        <w:t xml:space="preserve"> 13,00</w:t>
      </w:r>
      <w:r w:rsidRPr="00DA5413">
        <w:rPr>
          <w:rFonts w:asciiTheme="minorHAnsi" w:hAnsiTheme="minorHAnsi" w:cstheme="minorHAnsi"/>
          <w:b/>
        </w:rPr>
        <w:t xml:space="preserve"> e dalle ore </w:t>
      </w:r>
      <w:r w:rsidR="00845CBA" w:rsidRPr="00DA5413">
        <w:rPr>
          <w:rFonts w:asciiTheme="minorHAnsi" w:hAnsiTheme="minorHAnsi" w:cstheme="minorHAnsi"/>
          <w:b/>
        </w:rPr>
        <w:t>15,00</w:t>
      </w:r>
      <w:r w:rsidRPr="00DA5413">
        <w:rPr>
          <w:rFonts w:asciiTheme="minorHAnsi" w:hAnsiTheme="minorHAnsi" w:cstheme="minorHAnsi"/>
          <w:b/>
        </w:rPr>
        <w:t xml:space="preserve"> alle ore</w:t>
      </w:r>
      <w:r w:rsidR="00845CBA" w:rsidRPr="00DA5413">
        <w:rPr>
          <w:rFonts w:asciiTheme="minorHAnsi" w:hAnsiTheme="minorHAnsi" w:cstheme="minorHAnsi"/>
          <w:b/>
        </w:rPr>
        <w:t xml:space="preserve"> 18,00</w:t>
      </w:r>
    </w:p>
    <w:p w:rsidR="001F62C6" w:rsidRPr="00DA5413" w:rsidRDefault="001F62C6" w:rsidP="00AA697D">
      <w:pPr>
        <w:jc w:val="both"/>
        <w:rPr>
          <w:rFonts w:asciiTheme="minorHAnsi" w:hAnsiTheme="minorHAnsi" w:cstheme="minorHAnsi"/>
          <w:b/>
        </w:rPr>
      </w:pPr>
    </w:p>
    <w:p w:rsidR="00AA697D" w:rsidRPr="00DA5413" w:rsidRDefault="001F62C6">
      <w:pPr>
        <w:jc w:val="both"/>
        <w:rPr>
          <w:rFonts w:asciiTheme="minorHAnsi" w:hAnsiTheme="minorHAnsi" w:cstheme="minorHAnsi"/>
        </w:rPr>
      </w:pPr>
      <w:r w:rsidRPr="00DA5413">
        <w:rPr>
          <w:rFonts w:asciiTheme="minorHAnsi" w:hAnsiTheme="minorHAnsi" w:cstheme="minorHAnsi"/>
          <w:noProof/>
          <w:lang w:eastAsia="it-IT" w:bidi="ar-SA"/>
        </w:rPr>
        <w:drawing>
          <wp:inline distT="0" distB="0" distL="0" distR="0" wp14:anchorId="47CCB9F5" wp14:editId="1406D069">
            <wp:extent cx="6431915" cy="3084830"/>
            <wp:effectExtent l="0" t="0" r="6985" b="127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431915" cy="3084830"/>
                    </a:xfrm>
                    <a:prstGeom prst="rect">
                      <a:avLst/>
                    </a:prstGeom>
                    <a:noFill/>
                  </pic:spPr>
                </pic:pic>
              </a:graphicData>
            </a:graphic>
          </wp:inline>
        </w:drawing>
      </w:r>
    </w:p>
    <w:p w:rsidR="000A1135" w:rsidRPr="00DA5413" w:rsidRDefault="001F62C6">
      <w:pPr>
        <w:jc w:val="both"/>
        <w:rPr>
          <w:rFonts w:asciiTheme="minorHAnsi" w:hAnsiTheme="minorHAnsi" w:cstheme="minorHAnsi"/>
        </w:rPr>
      </w:pPr>
      <w:r w:rsidRPr="00DA5413">
        <w:rPr>
          <w:rFonts w:asciiTheme="minorHAnsi" w:hAnsiTheme="minorHAnsi" w:cstheme="minorHAnsi"/>
        </w:rPr>
        <w:t>Il P</w:t>
      </w:r>
      <w:r w:rsidR="00FE2855" w:rsidRPr="00DA5413">
        <w:rPr>
          <w:rFonts w:asciiTheme="minorHAnsi" w:hAnsiTheme="minorHAnsi" w:cstheme="minorHAnsi"/>
        </w:rPr>
        <w:t>orto di Catania è un porto artificiale costruito nel XX secolo, il primo nucleo, costruito in età moderna, venne ampliato con la costruzione dei cosiddetti "archi della marina" che costituiscono il binario sul quale passa ancora oggi il treno per Siracusa. Nel 2015, con il progetto di "</w:t>
      </w:r>
      <w:proofErr w:type="spellStart"/>
      <w:r w:rsidR="00FE2855" w:rsidRPr="00DA5413">
        <w:rPr>
          <w:rFonts w:asciiTheme="minorHAnsi" w:hAnsiTheme="minorHAnsi" w:cstheme="minorHAnsi"/>
        </w:rPr>
        <w:t>Steet</w:t>
      </w:r>
      <w:proofErr w:type="spellEnd"/>
      <w:r w:rsidR="00FE2855" w:rsidRPr="00DA5413">
        <w:rPr>
          <w:rFonts w:asciiTheme="minorHAnsi" w:hAnsiTheme="minorHAnsi" w:cstheme="minorHAnsi"/>
        </w:rPr>
        <w:t xml:space="preserve"> Art Silos", otto artisti internazionali sono stati chiamati per reinterpretare i miti e le leggende di Catania e della Sicilia su un supporto eccezionale, gli enormi silos per lo stoccaggio delle derrate, che svettano all’interno del porto.</w:t>
      </w:r>
    </w:p>
    <w:p w:rsidR="00522495" w:rsidRPr="00DA5413" w:rsidRDefault="001F62C6">
      <w:pPr>
        <w:jc w:val="both"/>
        <w:rPr>
          <w:rFonts w:asciiTheme="minorHAnsi" w:hAnsiTheme="minorHAnsi" w:cstheme="minorHAnsi"/>
        </w:rPr>
      </w:pPr>
      <w:r w:rsidRPr="00DA5413">
        <w:rPr>
          <w:rFonts w:asciiTheme="minorHAnsi" w:hAnsiTheme="minorHAnsi" w:cstheme="minorHAnsi"/>
          <w:b/>
        </w:rPr>
        <w:t>EVENTI SPECIALI</w:t>
      </w:r>
      <w:r w:rsidRPr="00DA5413">
        <w:rPr>
          <w:rFonts w:asciiTheme="minorHAnsi" w:hAnsiTheme="minorHAnsi" w:cstheme="minorHAnsi"/>
        </w:rPr>
        <w:t xml:space="preserve"> - </w:t>
      </w:r>
      <w:r w:rsidR="00522495" w:rsidRPr="00DA5413">
        <w:rPr>
          <w:rFonts w:asciiTheme="minorHAnsi" w:hAnsiTheme="minorHAnsi" w:cstheme="minorHAnsi"/>
        </w:rPr>
        <w:t xml:space="preserve">Sarà possibile osservare il murales di </w:t>
      </w:r>
      <w:proofErr w:type="spellStart"/>
      <w:r w:rsidR="00522495" w:rsidRPr="00DA5413">
        <w:rPr>
          <w:rFonts w:asciiTheme="minorHAnsi" w:hAnsiTheme="minorHAnsi" w:cstheme="minorHAnsi"/>
          <w:i/>
        </w:rPr>
        <w:t>Vhils</w:t>
      </w:r>
      <w:proofErr w:type="spellEnd"/>
      <w:r w:rsidR="00522495" w:rsidRPr="00DA5413">
        <w:rPr>
          <w:rFonts w:asciiTheme="minorHAnsi" w:hAnsiTheme="minorHAnsi" w:cstheme="minorHAnsi"/>
        </w:rPr>
        <w:t>, il più grande al mondo, dal ponte di una delle imbarcazioni della Guardia Costiera di Catania, utilizzate per le operazioni di recupero in mare, per l’occasione ormeggiata al molo Sporgente Centrale, mentre</w:t>
      </w:r>
      <w:r w:rsidR="008C31E1" w:rsidRPr="00DA5413">
        <w:rPr>
          <w:rFonts w:asciiTheme="minorHAnsi" w:hAnsiTheme="minorHAnsi" w:cstheme="minorHAnsi"/>
        </w:rPr>
        <w:t>,</w:t>
      </w:r>
      <w:r w:rsidR="00522495" w:rsidRPr="00DA5413">
        <w:rPr>
          <w:rFonts w:asciiTheme="minorHAnsi" w:hAnsiTheme="minorHAnsi" w:cstheme="minorHAnsi"/>
        </w:rPr>
        <w:t xml:space="preserve"> dall’ingresso principale del porto sarà possibile (muniti di biglietto)</w:t>
      </w:r>
      <w:r w:rsidR="008C31E1" w:rsidRPr="00DA5413">
        <w:rPr>
          <w:rFonts w:asciiTheme="minorHAnsi" w:hAnsiTheme="minorHAnsi" w:cstheme="minorHAnsi"/>
        </w:rPr>
        <w:t xml:space="preserve"> salire a bordo de</w:t>
      </w:r>
      <w:r w:rsidR="00522495" w:rsidRPr="00DA5413">
        <w:rPr>
          <w:rFonts w:asciiTheme="minorHAnsi" w:hAnsiTheme="minorHAnsi" w:cstheme="minorHAnsi"/>
        </w:rPr>
        <w:t>l “Librino Express” che condurrà al murales di Blu in Viale Moncada</w:t>
      </w:r>
      <w:r w:rsidR="00845CBA" w:rsidRPr="00DA5413">
        <w:rPr>
          <w:rFonts w:asciiTheme="minorHAnsi" w:hAnsiTheme="minorHAnsi" w:cstheme="minorHAnsi"/>
        </w:rPr>
        <w:t>,</w:t>
      </w:r>
      <w:r w:rsidR="00522495" w:rsidRPr="00DA5413">
        <w:rPr>
          <w:rFonts w:asciiTheme="minorHAnsi" w:hAnsiTheme="minorHAnsi" w:cstheme="minorHAnsi"/>
        </w:rPr>
        <w:t xml:space="preserve"> attraversando il Porto dall’interno e</w:t>
      </w:r>
      <w:r w:rsidR="00845CBA" w:rsidRPr="00DA5413">
        <w:rPr>
          <w:rFonts w:asciiTheme="minorHAnsi" w:hAnsiTheme="minorHAnsi" w:cstheme="minorHAnsi"/>
        </w:rPr>
        <w:t>,</w:t>
      </w:r>
      <w:r w:rsidR="00522495" w:rsidRPr="00DA5413">
        <w:rPr>
          <w:rFonts w:asciiTheme="minorHAnsi" w:hAnsiTheme="minorHAnsi" w:cstheme="minorHAnsi"/>
        </w:rPr>
        <w:t xml:space="preserve"> dunque</w:t>
      </w:r>
      <w:r w:rsidR="00845CBA" w:rsidRPr="00DA5413">
        <w:rPr>
          <w:rFonts w:asciiTheme="minorHAnsi" w:hAnsiTheme="minorHAnsi" w:cstheme="minorHAnsi"/>
        </w:rPr>
        <w:t>,</w:t>
      </w:r>
      <w:r w:rsidR="00522495" w:rsidRPr="00DA5413">
        <w:rPr>
          <w:rFonts w:asciiTheme="minorHAnsi" w:hAnsiTheme="minorHAnsi" w:cstheme="minorHAnsi"/>
        </w:rPr>
        <w:t xml:space="preserve"> consentendo di ammirare anche i Silos collocati sull’interno.</w:t>
      </w:r>
    </w:p>
    <w:p w:rsidR="00522495" w:rsidRPr="00DA5413" w:rsidRDefault="00EC4F44">
      <w:pPr>
        <w:jc w:val="both"/>
        <w:rPr>
          <w:rFonts w:asciiTheme="minorHAnsi" w:hAnsiTheme="minorHAnsi" w:cstheme="minorHAnsi"/>
        </w:rPr>
      </w:pPr>
      <w:r w:rsidRPr="00DA5413">
        <w:rPr>
          <w:rFonts w:asciiTheme="minorHAnsi" w:hAnsiTheme="minorHAnsi" w:cstheme="minorHAnsi"/>
        </w:rPr>
        <w:t>Sarà possibile</w:t>
      </w:r>
      <w:r w:rsidR="008C31E1" w:rsidRPr="00DA5413">
        <w:rPr>
          <w:rFonts w:asciiTheme="minorHAnsi" w:hAnsiTheme="minorHAnsi" w:cstheme="minorHAnsi"/>
        </w:rPr>
        <w:t>, inoltre, possibile</w:t>
      </w:r>
      <w:r w:rsidRPr="00DA5413">
        <w:rPr>
          <w:rFonts w:asciiTheme="minorHAnsi" w:hAnsiTheme="minorHAnsi" w:cstheme="minorHAnsi"/>
        </w:rPr>
        <w:t xml:space="preserve"> visitare anche i</w:t>
      </w:r>
      <w:r w:rsidR="00845CBA" w:rsidRPr="00DA5413">
        <w:rPr>
          <w:rFonts w:asciiTheme="minorHAnsi" w:hAnsiTheme="minorHAnsi" w:cstheme="minorHAnsi"/>
        </w:rPr>
        <w:t>l</w:t>
      </w:r>
      <w:r w:rsidRPr="00DA5413">
        <w:rPr>
          <w:rFonts w:asciiTheme="minorHAnsi" w:hAnsiTheme="minorHAnsi" w:cstheme="minorHAnsi"/>
        </w:rPr>
        <w:t xml:space="preserve"> laboratori</w:t>
      </w:r>
      <w:r w:rsidR="00845CBA" w:rsidRPr="00DA5413">
        <w:rPr>
          <w:rFonts w:asciiTheme="minorHAnsi" w:hAnsiTheme="minorHAnsi" w:cstheme="minorHAnsi"/>
        </w:rPr>
        <w:t>o</w:t>
      </w:r>
      <w:r w:rsidRPr="00DA5413">
        <w:rPr>
          <w:rFonts w:asciiTheme="minorHAnsi" w:hAnsiTheme="minorHAnsi" w:cstheme="minorHAnsi"/>
        </w:rPr>
        <w:t xml:space="preserve"> </w:t>
      </w:r>
      <w:r w:rsidR="00522495" w:rsidRPr="00DA5413">
        <w:rPr>
          <w:rFonts w:asciiTheme="minorHAnsi" w:hAnsiTheme="minorHAnsi" w:cstheme="minorHAnsi"/>
        </w:rPr>
        <w:t>dell’Istituto di Fisica Nucleare, per l’occasione aperto al pubblico</w:t>
      </w:r>
      <w:r w:rsidRPr="00DA5413">
        <w:rPr>
          <w:rFonts w:asciiTheme="minorHAnsi" w:hAnsiTheme="minorHAnsi" w:cstheme="minorHAnsi"/>
        </w:rPr>
        <w:t>, ubicat</w:t>
      </w:r>
      <w:r w:rsidR="00845CBA" w:rsidRPr="00DA5413">
        <w:rPr>
          <w:rFonts w:asciiTheme="minorHAnsi" w:hAnsiTheme="minorHAnsi" w:cstheme="minorHAnsi"/>
        </w:rPr>
        <w:t>o</w:t>
      </w:r>
      <w:r w:rsidRPr="00DA5413">
        <w:rPr>
          <w:rFonts w:asciiTheme="minorHAnsi" w:hAnsiTheme="minorHAnsi" w:cstheme="minorHAnsi"/>
        </w:rPr>
        <w:t xml:space="preserve"> sulla parte iniziale del molo di Levante da dove, infine, per i soli soci FAI</w:t>
      </w:r>
      <w:r w:rsidR="008C31E1" w:rsidRPr="00DA5413">
        <w:rPr>
          <w:rFonts w:asciiTheme="minorHAnsi" w:hAnsiTheme="minorHAnsi" w:cstheme="minorHAnsi"/>
        </w:rPr>
        <w:t>,</w:t>
      </w:r>
      <w:r w:rsidRPr="00DA5413">
        <w:rPr>
          <w:rFonts w:asciiTheme="minorHAnsi" w:hAnsiTheme="minorHAnsi" w:cstheme="minorHAnsi"/>
        </w:rPr>
        <w:t xml:space="preserve"> partiranno le barche a vela </w:t>
      </w:r>
      <w:r w:rsidR="008C31E1" w:rsidRPr="00DA5413">
        <w:rPr>
          <w:rFonts w:asciiTheme="minorHAnsi" w:hAnsiTheme="minorHAnsi" w:cstheme="minorHAnsi"/>
        </w:rPr>
        <w:t xml:space="preserve">generosamente messe a disposizione dai soci </w:t>
      </w:r>
      <w:r w:rsidRPr="00DA5413">
        <w:rPr>
          <w:rFonts w:asciiTheme="minorHAnsi" w:hAnsiTheme="minorHAnsi" w:cstheme="minorHAnsi"/>
        </w:rPr>
        <w:t>del NIC e d</w:t>
      </w:r>
      <w:r w:rsidR="008C31E1" w:rsidRPr="00DA5413">
        <w:rPr>
          <w:rFonts w:asciiTheme="minorHAnsi" w:hAnsiTheme="minorHAnsi" w:cstheme="minorHAnsi"/>
        </w:rPr>
        <w:t>a</w:t>
      </w:r>
      <w:r w:rsidRPr="00DA5413">
        <w:rPr>
          <w:rFonts w:asciiTheme="minorHAnsi" w:hAnsiTheme="minorHAnsi" w:cstheme="minorHAnsi"/>
        </w:rPr>
        <w:t>lla LEGA NAVALE</w:t>
      </w:r>
      <w:r w:rsidR="008C31E1" w:rsidRPr="00DA5413">
        <w:rPr>
          <w:rFonts w:asciiTheme="minorHAnsi" w:hAnsiTheme="minorHAnsi" w:cstheme="minorHAnsi"/>
        </w:rPr>
        <w:t xml:space="preserve"> ITALIANA</w:t>
      </w:r>
      <w:r w:rsidRPr="00DA5413">
        <w:rPr>
          <w:rFonts w:asciiTheme="minorHAnsi" w:hAnsiTheme="minorHAnsi" w:cstheme="minorHAnsi"/>
        </w:rPr>
        <w:t xml:space="preserve"> che effettueranno un breve tragitto </w:t>
      </w:r>
      <w:r w:rsidR="008C31E1" w:rsidRPr="00DA5413">
        <w:rPr>
          <w:rFonts w:asciiTheme="minorHAnsi" w:hAnsiTheme="minorHAnsi" w:cstheme="minorHAnsi"/>
        </w:rPr>
        <w:t xml:space="preserve">via mare </w:t>
      </w:r>
      <w:r w:rsidRPr="00DA5413">
        <w:rPr>
          <w:rFonts w:asciiTheme="minorHAnsi" w:hAnsiTheme="minorHAnsi" w:cstheme="minorHAnsi"/>
        </w:rPr>
        <w:t xml:space="preserve">sino al murales di </w:t>
      </w:r>
      <w:proofErr w:type="spellStart"/>
      <w:r w:rsidRPr="00DA5413">
        <w:rPr>
          <w:rFonts w:asciiTheme="minorHAnsi" w:hAnsiTheme="minorHAnsi" w:cstheme="minorHAnsi"/>
          <w:i/>
        </w:rPr>
        <w:t>Vilhs</w:t>
      </w:r>
      <w:proofErr w:type="spellEnd"/>
      <w:r w:rsidRPr="00DA5413">
        <w:rPr>
          <w:rFonts w:asciiTheme="minorHAnsi" w:hAnsiTheme="minorHAnsi" w:cstheme="minorHAnsi"/>
        </w:rPr>
        <w:t>.</w:t>
      </w:r>
    </w:p>
    <w:p w:rsidR="00EA2BB9" w:rsidRDefault="00EC4F44">
      <w:pPr>
        <w:jc w:val="both"/>
        <w:rPr>
          <w:rFonts w:hint="eastAsia"/>
        </w:rPr>
      </w:pPr>
      <w:r w:rsidRPr="00DA5413">
        <w:rPr>
          <w:rFonts w:asciiTheme="minorHAnsi" w:hAnsiTheme="minorHAnsi" w:cstheme="minorHAnsi"/>
        </w:rPr>
        <w:t xml:space="preserve">Sono previsti due partenze il </w:t>
      </w:r>
      <w:proofErr w:type="gramStart"/>
      <w:r w:rsidRPr="00DA5413">
        <w:rPr>
          <w:rFonts w:asciiTheme="minorHAnsi" w:hAnsiTheme="minorHAnsi" w:cstheme="minorHAnsi"/>
        </w:rPr>
        <w:t>Sabato</w:t>
      </w:r>
      <w:proofErr w:type="gramEnd"/>
      <w:r w:rsidRPr="00DA5413">
        <w:rPr>
          <w:rFonts w:asciiTheme="minorHAnsi" w:hAnsiTheme="minorHAnsi" w:cstheme="minorHAnsi"/>
        </w:rPr>
        <w:t xml:space="preserve"> (alle ore 11.00 ed alle ore 16.00) e quattro la domenica (alle ore 10.00 e alle ore 12.00 la mattina ed alle ore 16.00 ed alle ore 17.00 il pomeriggio.</w:t>
      </w:r>
      <w:r w:rsidR="00EA2BB9" w:rsidRPr="00EA2BB9">
        <w:rPr>
          <w:rFonts w:hint="eastAsia"/>
        </w:rPr>
        <w:t xml:space="preserve"> </w:t>
      </w:r>
    </w:p>
    <w:p w:rsidR="000A1135" w:rsidRPr="00DA5413" w:rsidRDefault="00EA2BB9" w:rsidP="00EA2BB9">
      <w:pPr>
        <w:jc w:val="both"/>
        <w:rPr>
          <w:rFonts w:asciiTheme="minorHAnsi" w:hAnsiTheme="minorHAnsi" w:cstheme="minorHAnsi"/>
        </w:rPr>
      </w:pPr>
      <w:r w:rsidRPr="00EA2BB9">
        <w:rPr>
          <w:rFonts w:asciiTheme="minorHAnsi" w:hAnsiTheme="minorHAnsi" w:cstheme="minorHAnsi" w:hint="eastAsia"/>
        </w:rPr>
        <w:t xml:space="preserve">Gli </w:t>
      </w:r>
      <w:r w:rsidRPr="00463C31">
        <w:rPr>
          <w:rFonts w:asciiTheme="minorHAnsi" w:hAnsiTheme="minorHAnsi" w:cstheme="minorHAnsi" w:hint="eastAsia"/>
          <w:u w:val="single"/>
        </w:rPr>
        <w:t>Apprendisti Ciceroni</w:t>
      </w:r>
      <w:r w:rsidRPr="00EA2BB9">
        <w:rPr>
          <w:rFonts w:asciiTheme="minorHAnsi" w:hAnsiTheme="minorHAnsi" w:cstheme="minorHAnsi" w:hint="eastAsia"/>
        </w:rPr>
        <w:t xml:space="preserve"> posizionati su questo sito saranno gli studenti</w:t>
      </w:r>
      <w:r>
        <w:rPr>
          <w:rFonts w:asciiTheme="minorHAnsi" w:hAnsiTheme="minorHAnsi" w:cstheme="minorHAnsi"/>
        </w:rPr>
        <w:t xml:space="preserve"> </w:t>
      </w:r>
      <w:r w:rsidR="008B5373">
        <w:rPr>
          <w:rFonts w:asciiTheme="minorHAnsi" w:hAnsiTheme="minorHAnsi" w:cstheme="minorHAnsi"/>
        </w:rPr>
        <w:t>dell’</w:t>
      </w:r>
      <w:r w:rsidRPr="00EA2BB9">
        <w:rPr>
          <w:rFonts w:asciiTheme="minorHAnsi" w:hAnsiTheme="minorHAnsi" w:cstheme="minorHAnsi" w:hint="eastAsia"/>
        </w:rPr>
        <w:t>Istituto Tecnico Archimede</w:t>
      </w:r>
      <w:r>
        <w:rPr>
          <w:rFonts w:asciiTheme="minorHAnsi" w:hAnsiTheme="minorHAnsi" w:cstheme="minorHAnsi"/>
        </w:rPr>
        <w:t xml:space="preserve">, </w:t>
      </w:r>
      <w:r w:rsidRPr="00EA2BB9">
        <w:rPr>
          <w:rFonts w:asciiTheme="minorHAnsi" w:hAnsiTheme="minorHAnsi" w:cstheme="minorHAnsi"/>
        </w:rPr>
        <w:t>I.C.</w:t>
      </w:r>
      <w:r>
        <w:rPr>
          <w:rFonts w:asciiTheme="minorHAnsi" w:hAnsiTheme="minorHAnsi" w:cstheme="minorHAnsi"/>
        </w:rPr>
        <w:t xml:space="preserve"> </w:t>
      </w:r>
      <w:r w:rsidRPr="00EA2BB9">
        <w:rPr>
          <w:rFonts w:asciiTheme="minorHAnsi" w:hAnsiTheme="minorHAnsi" w:cstheme="minorHAnsi"/>
        </w:rPr>
        <w:t>Parini</w:t>
      </w:r>
      <w:r>
        <w:rPr>
          <w:rFonts w:asciiTheme="minorHAnsi" w:hAnsiTheme="minorHAnsi" w:cstheme="minorHAnsi"/>
        </w:rPr>
        <w:t xml:space="preserve">, I.C. </w:t>
      </w:r>
      <w:r w:rsidRPr="00EA2BB9">
        <w:rPr>
          <w:rFonts w:asciiTheme="minorHAnsi" w:hAnsiTheme="minorHAnsi" w:cstheme="minorHAnsi" w:hint="eastAsia"/>
        </w:rPr>
        <w:t>Coppola-</w:t>
      </w:r>
      <w:proofErr w:type="spellStart"/>
      <w:r w:rsidRPr="00EA2BB9">
        <w:rPr>
          <w:rFonts w:asciiTheme="minorHAnsi" w:hAnsiTheme="minorHAnsi" w:cstheme="minorHAnsi" w:hint="eastAsia"/>
        </w:rPr>
        <w:t>Caronda</w:t>
      </w:r>
      <w:proofErr w:type="spellEnd"/>
      <w:r>
        <w:rPr>
          <w:rFonts w:asciiTheme="minorHAnsi" w:hAnsiTheme="minorHAnsi" w:cstheme="minorHAnsi"/>
        </w:rPr>
        <w:t xml:space="preserve">, </w:t>
      </w:r>
      <w:r w:rsidRPr="00EA2BB9">
        <w:rPr>
          <w:rFonts w:asciiTheme="minorHAnsi" w:hAnsiTheme="minorHAnsi" w:cstheme="minorHAnsi"/>
        </w:rPr>
        <w:t>Istituto Alberghiero</w:t>
      </w:r>
      <w:r>
        <w:rPr>
          <w:rFonts w:asciiTheme="minorHAnsi" w:hAnsiTheme="minorHAnsi" w:cstheme="minorHAnsi"/>
        </w:rPr>
        <w:t xml:space="preserve"> </w:t>
      </w:r>
      <w:r w:rsidRPr="00EA2BB9">
        <w:rPr>
          <w:rFonts w:asciiTheme="minorHAnsi" w:hAnsiTheme="minorHAnsi" w:cstheme="minorHAnsi"/>
        </w:rPr>
        <w:t>K. Wojtyla</w:t>
      </w:r>
      <w:r>
        <w:rPr>
          <w:rFonts w:asciiTheme="minorHAnsi" w:hAnsiTheme="minorHAnsi" w:cstheme="minorHAnsi"/>
        </w:rPr>
        <w:t xml:space="preserve">. </w:t>
      </w:r>
    </w:p>
    <w:p w:rsidR="00CF1006" w:rsidRPr="00DA5413" w:rsidRDefault="00CF1006" w:rsidP="008C69F1">
      <w:pPr>
        <w:jc w:val="center"/>
        <w:rPr>
          <w:rFonts w:asciiTheme="minorHAnsi" w:hAnsiTheme="minorHAnsi" w:cstheme="minorHAnsi"/>
          <w:b/>
        </w:rPr>
      </w:pPr>
    </w:p>
    <w:p w:rsidR="00CF1006" w:rsidRPr="00DA5413" w:rsidRDefault="00CF1006" w:rsidP="008C69F1">
      <w:pPr>
        <w:jc w:val="center"/>
        <w:rPr>
          <w:rFonts w:asciiTheme="minorHAnsi" w:hAnsiTheme="minorHAnsi" w:cstheme="minorHAnsi"/>
          <w:b/>
        </w:rPr>
      </w:pPr>
    </w:p>
    <w:p w:rsidR="00CF1006" w:rsidRPr="00DA5413" w:rsidRDefault="00CF1006" w:rsidP="008C69F1">
      <w:pPr>
        <w:jc w:val="center"/>
        <w:rPr>
          <w:rFonts w:asciiTheme="minorHAnsi" w:hAnsiTheme="minorHAnsi" w:cstheme="minorHAnsi"/>
          <w:b/>
        </w:rPr>
      </w:pPr>
    </w:p>
    <w:p w:rsidR="00CF1006" w:rsidRPr="00F66EB3" w:rsidRDefault="008C69F1" w:rsidP="008C69F1">
      <w:pPr>
        <w:jc w:val="center"/>
        <w:rPr>
          <w:rFonts w:asciiTheme="minorHAnsi" w:hAnsiTheme="minorHAnsi" w:cstheme="minorHAnsi"/>
          <w:b/>
          <w:sz w:val="28"/>
          <w:szCs w:val="28"/>
        </w:rPr>
      </w:pPr>
      <w:r w:rsidRPr="00F66EB3">
        <w:rPr>
          <w:rFonts w:asciiTheme="minorHAnsi" w:hAnsiTheme="minorHAnsi" w:cstheme="minorHAnsi"/>
          <w:b/>
          <w:sz w:val="28"/>
          <w:szCs w:val="28"/>
        </w:rPr>
        <w:t>LA FONDAZIONE BRODBECK</w:t>
      </w:r>
    </w:p>
    <w:p w:rsidR="008C69F1" w:rsidRPr="00DA5413" w:rsidRDefault="008C69F1" w:rsidP="008C69F1">
      <w:pPr>
        <w:jc w:val="center"/>
        <w:rPr>
          <w:rFonts w:asciiTheme="minorHAnsi" w:hAnsiTheme="minorHAnsi" w:cstheme="minorHAnsi"/>
          <w:b/>
        </w:rPr>
      </w:pPr>
    </w:p>
    <w:p w:rsidR="00EC4F44" w:rsidRPr="00DA5413" w:rsidRDefault="00FE2855" w:rsidP="00EC4F44">
      <w:pPr>
        <w:jc w:val="both"/>
        <w:rPr>
          <w:rFonts w:asciiTheme="minorHAnsi" w:hAnsiTheme="minorHAnsi" w:cstheme="minorHAnsi"/>
          <w:b/>
        </w:rPr>
      </w:pPr>
      <w:r w:rsidRPr="00DA5413">
        <w:rPr>
          <w:rFonts w:asciiTheme="minorHAnsi" w:hAnsiTheme="minorHAnsi" w:cstheme="minorHAnsi"/>
          <w:b/>
        </w:rPr>
        <w:t xml:space="preserve"> </w:t>
      </w:r>
      <w:r w:rsidR="00EC4F44" w:rsidRPr="00DA5413">
        <w:rPr>
          <w:rFonts w:asciiTheme="minorHAnsi" w:hAnsiTheme="minorHAnsi" w:cstheme="minorHAnsi"/>
          <w:b/>
        </w:rPr>
        <w:t>ORARI DI APERTURA</w:t>
      </w:r>
      <w:r w:rsidR="00F66EB3">
        <w:rPr>
          <w:rFonts w:asciiTheme="minorHAnsi" w:hAnsiTheme="minorHAnsi" w:cstheme="minorHAnsi"/>
          <w:b/>
        </w:rPr>
        <w:t xml:space="preserve">: </w:t>
      </w:r>
      <w:r w:rsidR="00EC4F44" w:rsidRPr="00DA5413">
        <w:rPr>
          <w:rFonts w:asciiTheme="minorHAnsi" w:hAnsiTheme="minorHAnsi" w:cstheme="minorHAnsi"/>
          <w:b/>
        </w:rPr>
        <w:t xml:space="preserve">23 </w:t>
      </w:r>
      <w:r w:rsidR="00F66EB3">
        <w:rPr>
          <w:rFonts w:asciiTheme="minorHAnsi" w:hAnsiTheme="minorHAnsi" w:cstheme="minorHAnsi"/>
          <w:b/>
        </w:rPr>
        <w:t xml:space="preserve">E 24 </w:t>
      </w:r>
      <w:r w:rsidR="00EC4F44" w:rsidRPr="00DA5413">
        <w:rPr>
          <w:rFonts w:asciiTheme="minorHAnsi" w:hAnsiTheme="minorHAnsi" w:cstheme="minorHAnsi"/>
          <w:b/>
        </w:rPr>
        <w:t xml:space="preserve">MARZO </w:t>
      </w:r>
      <w:bookmarkStart w:id="3" w:name="_Hlk3829754"/>
      <w:r w:rsidR="00EC4F44" w:rsidRPr="00DA5413">
        <w:rPr>
          <w:rFonts w:asciiTheme="minorHAnsi" w:hAnsiTheme="minorHAnsi" w:cstheme="minorHAnsi"/>
          <w:b/>
        </w:rPr>
        <w:t>dalle ore</w:t>
      </w:r>
      <w:r w:rsidR="00893DAA" w:rsidRPr="00DA5413">
        <w:rPr>
          <w:rFonts w:asciiTheme="minorHAnsi" w:hAnsiTheme="minorHAnsi" w:cstheme="minorHAnsi"/>
          <w:b/>
        </w:rPr>
        <w:t xml:space="preserve"> 9,30 </w:t>
      </w:r>
      <w:r w:rsidR="00EC4F44" w:rsidRPr="00DA5413">
        <w:rPr>
          <w:rFonts w:asciiTheme="minorHAnsi" w:hAnsiTheme="minorHAnsi" w:cstheme="minorHAnsi"/>
          <w:b/>
        </w:rPr>
        <w:t>alle ore</w:t>
      </w:r>
      <w:r w:rsidR="00893DAA" w:rsidRPr="00DA5413">
        <w:rPr>
          <w:rFonts w:asciiTheme="minorHAnsi" w:hAnsiTheme="minorHAnsi" w:cstheme="minorHAnsi"/>
          <w:b/>
        </w:rPr>
        <w:t xml:space="preserve"> 13,00</w:t>
      </w:r>
      <w:r w:rsidR="00EC4F44" w:rsidRPr="00DA5413">
        <w:rPr>
          <w:rFonts w:asciiTheme="minorHAnsi" w:hAnsiTheme="minorHAnsi" w:cstheme="minorHAnsi"/>
          <w:b/>
        </w:rPr>
        <w:t xml:space="preserve"> e dalle ore</w:t>
      </w:r>
      <w:r w:rsidR="00893DAA" w:rsidRPr="00DA5413">
        <w:rPr>
          <w:rFonts w:asciiTheme="minorHAnsi" w:hAnsiTheme="minorHAnsi" w:cstheme="minorHAnsi"/>
          <w:b/>
        </w:rPr>
        <w:t xml:space="preserve"> 15,00 </w:t>
      </w:r>
      <w:r w:rsidR="00EC4F44" w:rsidRPr="00DA5413">
        <w:rPr>
          <w:rFonts w:asciiTheme="minorHAnsi" w:hAnsiTheme="minorHAnsi" w:cstheme="minorHAnsi"/>
          <w:b/>
        </w:rPr>
        <w:t>alle ore</w:t>
      </w:r>
      <w:r w:rsidR="00893DAA" w:rsidRPr="00DA5413">
        <w:rPr>
          <w:rFonts w:asciiTheme="minorHAnsi" w:hAnsiTheme="minorHAnsi" w:cstheme="minorHAnsi"/>
          <w:b/>
        </w:rPr>
        <w:t xml:space="preserve"> 18,30</w:t>
      </w:r>
    </w:p>
    <w:bookmarkEnd w:id="3"/>
    <w:p w:rsidR="00CF1006" w:rsidRPr="00DA5413" w:rsidRDefault="001F62C6" w:rsidP="00EC4F44">
      <w:pPr>
        <w:jc w:val="both"/>
        <w:rPr>
          <w:rFonts w:asciiTheme="minorHAnsi" w:hAnsiTheme="minorHAnsi" w:cstheme="minorHAnsi"/>
        </w:rPr>
      </w:pPr>
      <w:r w:rsidRPr="00DA5413">
        <w:rPr>
          <w:rFonts w:asciiTheme="minorHAnsi" w:hAnsiTheme="minorHAnsi" w:cstheme="minorHAnsi"/>
          <w:noProof/>
          <w:lang w:eastAsia="it-IT" w:bidi="ar-SA"/>
        </w:rPr>
        <w:drawing>
          <wp:anchor distT="0" distB="0" distL="114300" distR="114300" simplePos="0" relativeHeight="251663360" behindDoc="0" locked="0" layoutInCell="1" allowOverlap="1" wp14:anchorId="64760EE7" wp14:editId="2026AE0E">
            <wp:simplePos x="0" y="0"/>
            <wp:positionH relativeFrom="column">
              <wp:posOffset>2804160</wp:posOffset>
            </wp:positionH>
            <wp:positionV relativeFrom="paragraph">
              <wp:posOffset>650240</wp:posOffset>
            </wp:positionV>
            <wp:extent cx="3134995" cy="2101215"/>
            <wp:effectExtent l="0" t="0" r="8255" b="0"/>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3134995" cy="2101215"/>
                    </a:xfrm>
                    <a:prstGeom prst="rect">
                      <a:avLst/>
                    </a:prstGeom>
                  </pic:spPr>
                </pic:pic>
              </a:graphicData>
            </a:graphic>
            <wp14:sizeRelH relativeFrom="page">
              <wp14:pctWidth>0</wp14:pctWidth>
            </wp14:sizeRelH>
            <wp14:sizeRelV relativeFrom="page">
              <wp14:pctHeight>0</wp14:pctHeight>
            </wp14:sizeRelV>
          </wp:anchor>
        </w:drawing>
      </w:r>
      <w:r w:rsidR="00EC4F44" w:rsidRPr="00DA5413">
        <w:rPr>
          <w:rFonts w:asciiTheme="minorHAnsi" w:hAnsiTheme="minorHAnsi" w:cstheme="minorHAnsi"/>
        </w:rPr>
        <w:t xml:space="preserve">La </w:t>
      </w:r>
      <w:r w:rsidR="00FE2855" w:rsidRPr="00DA5413">
        <w:rPr>
          <w:rFonts w:asciiTheme="minorHAnsi" w:hAnsiTheme="minorHAnsi" w:cstheme="minorHAnsi"/>
        </w:rPr>
        <w:t xml:space="preserve">Fondazione </w:t>
      </w:r>
      <w:proofErr w:type="spellStart"/>
      <w:r w:rsidR="00FE2855" w:rsidRPr="00DA5413">
        <w:rPr>
          <w:rFonts w:asciiTheme="minorHAnsi" w:hAnsiTheme="minorHAnsi" w:cstheme="minorHAnsi"/>
        </w:rPr>
        <w:t>Brodbeck</w:t>
      </w:r>
      <w:proofErr w:type="spellEnd"/>
      <w:r w:rsidR="00FE2855" w:rsidRPr="00DA5413">
        <w:rPr>
          <w:rFonts w:asciiTheme="minorHAnsi" w:hAnsiTheme="minorHAnsi" w:cstheme="minorHAnsi"/>
        </w:rPr>
        <w:t xml:space="preserve"> è stata costituita nel 2007 per volontà di Paolo </w:t>
      </w:r>
      <w:proofErr w:type="spellStart"/>
      <w:r w:rsidR="00FE2855" w:rsidRPr="00DA5413">
        <w:rPr>
          <w:rFonts w:asciiTheme="minorHAnsi" w:hAnsiTheme="minorHAnsi" w:cstheme="minorHAnsi"/>
        </w:rPr>
        <w:t>Brodbeck</w:t>
      </w:r>
      <w:proofErr w:type="spellEnd"/>
      <w:r w:rsidR="00FE2855" w:rsidRPr="00DA5413">
        <w:rPr>
          <w:rFonts w:asciiTheme="minorHAnsi" w:hAnsiTheme="minorHAnsi" w:cstheme="minorHAnsi"/>
        </w:rPr>
        <w:t xml:space="preserve"> e della sua famiglia per conservare e curare l’importante collezione di arte contemporanea che l’imprenditore ha raccolto nel corso del tempo. La sede si trova all’interno di un complesso postindustriale, situato nel cuore del quartiere storico di San Cristoforo, su un’area di circa 6 mila metri quadri. Il complesso risale alla fine dell’Ottocento ed era adibito alla produzione di liquirizia e alla lavorazione della frutta secca.</w:t>
      </w:r>
    </w:p>
    <w:p w:rsidR="000A1135" w:rsidRPr="00DA5413" w:rsidRDefault="00FE2855" w:rsidP="00EC4F44">
      <w:pPr>
        <w:jc w:val="both"/>
        <w:rPr>
          <w:rFonts w:asciiTheme="minorHAnsi" w:hAnsiTheme="minorHAnsi" w:cstheme="minorHAnsi"/>
        </w:rPr>
      </w:pPr>
      <w:r w:rsidRPr="00DA5413">
        <w:rPr>
          <w:rFonts w:asciiTheme="minorHAnsi" w:hAnsiTheme="minorHAnsi" w:cstheme="minorHAnsi"/>
        </w:rPr>
        <w:t xml:space="preserve"> Durante la Seconda Guerra Mondiale, fu utilizzato come presidio militare e, infine, divenne deposito del consorzio agrario e falegnameria. Attualmente sono stati ristrutturati 600 metri quadri e resi agibili ulteriori 1200 metri quadri adibiti a spazio per mostre, didattica, biblioteca e residenza di artisti.</w:t>
      </w:r>
    </w:p>
    <w:p w:rsidR="00E62962" w:rsidRDefault="001F62C6" w:rsidP="00EC4F44">
      <w:pPr>
        <w:jc w:val="both"/>
        <w:rPr>
          <w:rFonts w:asciiTheme="minorHAnsi" w:hAnsiTheme="minorHAnsi" w:cstheme="minorHAnsi"/>
          <w:b/>
          <w:i/>
        </w:rPr>
      </w:pPr>
      <w:r w:rsidRPr="00DA5413">
        <w:rPr>
          <w:rFonts w:asciiTheme="minorHAnsi" w:hAnsiTheme="minorHAnsi" w:cstheme="minorHAnsi"/>
          <w:b/>
        </w:rPr>
        <w:t>EVENTI SPECIALI</w:t>
      </w:r>
      <w:r w:rsidRPr="00DA5413">
        <w:rPr>
          <w:rFonts w:asciiTheme="minorHAnsi" w:hAnsiTheme="minorHAnsi" w:cstheme="minorHAnsi"/>
        </w:rPr>
        <w:t xml:space="preserve"> - </w:t>
      </w:r>
      <w:r w:rsidR="00893DAA" w:rsidRPr="00DA5413">
        <w:rPr>
          <w:rFonts w:asciiTheme="minorHAnsi" w:hAnsiTheme="minorHAnsi" w:cstheme="minorHAnsi"/>
        </w:rPr>
        <w:t xml:space="preserve">All’interno della Fondazione sarà possibile </w:t>
      </w:r>
      <w:r w:rsidR="007C15C6" w:rsidRPr="00DA5413">
        <w:rPr>
          <w:rFonts w:asciiTheme="minorHAnsi" w:hAnsiTheme="minorHAnsi" w:cstheme="minorHAnsi"/>
        </w:rPr>
        <w:t xml:space="preserve">fruire provenienti dalla bellissima </w:t>
      </w:r>
      <w:r w:rsidR="00893DAA" w:rsidRPr="00DA5413">
        <w:rPr>
          <w:rFonts w:asciiTheme="minorHAnsi" w:hAnsiTheme="minorHAnsi" w:cstheme="minorHAnsi"/>
        </w:rPr>
        <w:t xml:space="preserve">mostra </w:t>
      </w:r>
      <w:r w:rsidR="00CF1006" w:rsidRPr="00DA5413">
        <w:rPr>
          <w:rFonts w:asciiTheme="minorHAnsi" w:hAnsiTheme="minorHAnsi" w:cstheme="minorHAnsi"/>
        </w:rPr>
        <w:t xml:space="preserve">intitolata </w:t>
      </w:r>
      <w:r w:rsidR="00893DAA" w:rsidRPr="00DA5413">
        <w:rPr>
          <w:rFonts w:asciiTheme="minorHAnsi" w:hAnsiTheme="minorHAnsi" w:cstheme="minorHAnsi"/>
        </w:rPr>
        <w:t>“</w:t>
      </w:r>
      <w:r w:rsidR="00893DAA" w:rsidRPr="00DA5413">
        <w:rPr>
          <w:rFonts w:asciiTheme="minorHAnsi" w:hAnsiTheme="minorHAnsi" w:cstheme="minorHAnsi"/>
          <w:b/>
          <w:i/>
        </w:rPr>
        <w:t>Luoghi dove la poesia è possibile”</w:t>
      </w:r>
      <w:r w:rsidR="007C15C6" w:rsidRPr="00DA5413">
        <w:rPr>
          <w:rFonts w:asciiTheme="minorHAnsi" w:hAnsiTheme="minorHAnsi" w:cstheme="minorHAnsi"/>
          <w:b/>
          <w:i/>
        </w:rPr>
        <w:t>.</w:t>
      </w:r>
    </w:p>
    <w:p w:rsidR="008B5373" w:rsidRPr="008B5373" w:rsidRDefault="008B5373" w:rsidP="008B5373">
      <w:pPr>
        <w:jc w:val="both"/>
        <w:rPr>
          <w:rFonts w:asciiTheme="minorHAnsi" w:hAnsiTheme="minorHAnsi" w:cstheme="minorHAnsi"/>
        </w:rPr>
      </w:pPr>
      <w:r w:rsidRPr="008B5373">
        <w:rPr>
          <w:rFonts w:asciiTheme="minorHAnsi" w:hAnsiTheme="minorHAnsi" w:cstheme="minorHAnsi" w:hint="eastAsia"/>
        </w:rPr>
        <w:t xml:space="preserve">Gli </w:t>
      </w:r>
      <w:r w:rsidRPr="00463C31">
        <w:rPr>
          <w:rFonts w:asciiTheme="minorHAnsi" w:hAnsiTheme="minorHAnsi" w:cstheme="minorHAnsi" w:hint="eastAsia"/>
          <w:u w:val="single"/>
        </w:rPr>
        <w:t>Apprendisti Ciceroni</w:t>
      </w:r>
      <w:r w:rsidRPr="008B5373">
        <w:rPr>
          <w:rFonts w:asciiTheme="minorHAnsi" w:hAnsiTheme="minorHAnsi" w:cstheme="minorHAnsi" w:hint="eastAsia"/>
        </w:rPr>
        <w:t xml:space="preserve"> posizionati su questo sito saranno gli studenti</w:t>
      </w:r>
      <w:r w:rsidRPr="008B5373">
        <w:rPr>
          <w:rFonts w:asciiTheme="minorHAnsi" w:hAnsiTheme="minorHAnsi" w:cstheme="minorHAnsi"/>
        </w:rPr>
        <w:t xml:space="preserve"> del </w:t>
      </w:r>
      <w:r w:rsidRPr="008B5373">
        <w:rPr>
          <w:rFonts w:asciiTheme="minorHAnsi" w:hAnsiTheme="minorHAnsi" w:cstheme="minorHAnsi" w:hint="eastAsia"/>
        </w:rPr>
        <w:t xml:space="preserve">Liceo Artistico </w:t>
      </w:r>
      <w:r w:rsidRPr="008B5373">
        <w:rPr>
          <w:rFonts w:asciiTheme="minorHAnsi" w:hAnsiTheme="minorHAnsi" w:cstheme="minorHAnsi"/>
        </w:rPr>
        <w:t>E</w:t>
      </w:r>
      <w:r w:rsidRPr="008B5373">
        <w:rPr>
          <w:rFonts w:asciiTheme="minorHAnsi" w:hAnsiTheme="minorHAnsi" w:cstheme="minorHAnsi" w:hint="eastAsia"/>
        </w:rPr>
        <w:t>. Greco</w:t>
      </w:r>
      <w:r w:rsidRPr="008B5373">
        <w:rPr>
          <w:rFonts w:asciiTheme="minorHAnsi" w:hAnsiTheme="minorHAnsi" w:cstheme="minorHAnsi"/>
        </w:rPr>
        <w:t xml:space="preserve"> e della Scuola Svizzera</w:t>
      </w:r>
      <w:r>
        <w:rPr>
          <w:rFonts w:asciiTheme="minorHAnsi" w:hAnsiTheme="minorHAnsi" w:cstheme="minorHAnsi"/>
        </w:rPr>
        <w:t>.</w:t>
      </w:r>
    </w:p>
    <w:p w:rsidR="00DA5413" w:rsidRDefault="00DA5413" w:rsidP="000E5AF6">
      <w:pPr>
        <w:jc w:val="center"/>
        <w:rPr>
          <w:rFonts w:asciiTheme="minorHAnsi" w:hAnsiTheme="minorHAnsi" w:cstheme="minorHAnsi"/>
          <w:b/>
        </w:rPr>
      </w:pPr>
    </w:p>
    <w:p w:rsidR="00DA5413" w:rsidRDefault="00DA5413" w:rsidP="000E5AF6">
      <w:pPr>
        <w:jc w:val="center"/>
        <w:rPr>
          <w:rFonts w:asciiTheme="minorHAnsi" w:hAnsiTheme="minorHAnsi" w:cstheme="minorHAnsi"/>
          <w:b/>
        </w:rPr>
      </w:pPr>
    </w:p>
    <w:p w:rsidR="000A1135" w:rsidRPr="00F66EB3" w:rsidRDefault="008C69F1" w:rsidP="000E5AF6">
      <w:pPr>
        <w:jc w:val="center"/>
        <w:rPr>
          <w:rFonts w:asciiTheme="minorHAnsi" w:hAnsiTheme="minorHAnsi" w:cstheme="minorHAnsi"/>
          <w:b/>
          <w:sz w:val="28"/>
          <w:szCs w:val="28"/>
        </w:rPr>
      </w:pPr>
      <w:r w:rsidRPr="00F66EB3">
        <w:rPr>
          <w:rFonts w:asciiTheme="minorHAnsi" w:hAnsiTheme="minorHAnsi" w:cstheme="minorHAnsi"/>
          <w:b/>
          <w:sz w:val="28"/>
          <w:szCs w:val="28"/>
        </w:rPr>
        <w:t>SAN BERILLO E I SUOI VICOLI</w:t>
      </w:r>
    </w:p>
    <w:p w:rsidR="00EC4F44" w:rsidRPr="00DA5413" w:rsidRDefault="00EC4F44">
      <w:pPr>
        <w:jc w:val="both"/>
        <w:rPr>
          <w:rFonts w:asciiTheme="minorHAnsi" w:hAnsiTheme="minorHAnsi" w:cstheme="minorHAnsi"/>
        </w:rPr>
      </w:pPr>
    </w:p>
    <w:p w:rsidR="00E62962" w:rsidRPr="00DA5413" w:rsidRDefault="00EC4F44" w:rsidP="00EC4F44">
      <w:pPr>
        <w:jc w:val="both"/>
        <w:rPr>
          <w:rFonts w:asciiTheme="minorHAnsi" w:hAnsiTheme="minorHAnsi" w:cstheme="minorHAnsi"/>
          <w:b/>
        </w:rPr>
      </w:pPr>
      <w:r w:rsidRPr="00DA5413">
        <w:rPr>
          <w:rFonts w:asciiTheme="minorHAnsi" w:hAnsiTheme="minorHAnsi" w:cstheme="minorHAnsi"/>
          <w:b/>
        </w:rPr>
        <w:t>ORARI DI APERTURA</w:t>
      </w:r>
      <w:r w:rsidR="00F66EB3">
        <w:rPr>
          <w:rFonts w:asciiTheme="minorHAnsi" w:hAnsiTheme="minorHAnsi" w:cstheme="minorHAnsi"/>
          <w:b/>
        </w:rPr>
        <w:t xml:space="preserve">: </w:t>
      </w:r>
      <w:r w:rsidRPr="00DA5413">
        <w:rPr>
          <w:rFonts w:asciiTheme="minorHAnsi" w:hAnsiTheme="minorHAnsi" w:cstheme="minorHAnsi"/>
          <w:b/>
        </w:rPr>
        <w:t xml:space="preserve">23 </w:t>
      </w:r>
      <w:r w:rsidR="00F66EB3">
        <w:rPr>
          <w:rFonts w:asciiTheme="minorHAnsi" w:hAnsiTheme="minorHAnsi" w:cstheme="minorHAnsi"/>
          <w:b/>
        </w:rPr>
        <w:t xml:space="preserve">E 24 </w:t>
      </w:r>
      <w:r w:rsidRPr="00DA5413">
        <w:rPr>
          <w:rFonts w:asciiTheme="minorHAnsi" w:hAnsiTheme="minorHAnsi" w:cstheme="minorHAnsi"/>
          <w:b/>
        </w:rPr>
        <w:t xml:space="preserve">MARZO </w:t>
      </w:r>
      <w:bookmarkStart w:id="4" w:name="_Hlk3829468"/>
      <w:r w:rsidRPr="00DA5413">
        <w:rPr>
          <w:rFonts w:asciiTheme="minorHAnsi" w:hAnsiTheme="minorHAnsi" w:cstheme="minorHAnsi"/>
          <w:b/>
        </w:rPr>
        <w:t xml:space="preserve">dalle ore </w:t>
      </w:r>
      <w:r w:rsidR="00E62962" w:rsidRPr="00DA5413">
        <w:rPr>
          <w:rFonts w:asciiTheme="minorHAnsi" w:hAnsiTheme="minorHAnsi" w:cstheme="minorHAnsi"/>
          <w:b/>
        </w:rPr>
        <w:t xml:space="preserve">9,30 </w:t>
      </w:r>
      <w:r w:rsidRPr="00DA5413">
        <w:rPr>
          <w:rFonts w:asciiTheme="minorHAnsi" w:hAnsiTheme="minorHAnsi" w:cstheme="minorHAnsi"/>
          <w:b/>
        </w:rPr>
        <w:t xml:space="preserve">alle ore </w:t>
      </w:r>
      <w:r w:rsidR="00E62962" w:rsidRPr="00DA5413">
        <w:rPr>
          <w:rFonts w:asciiTheme="minorHAnsi" w:hAnsiTheme="minorHAnsi" w:cstheme="minorHAnsi"/>
          <w:b/>
        </w:rPr>
        <w:t>13,00</w:t>
      </w:r>
      <w:r w:rsidRPr="00DA5413">
        <w:rPr>
          <w:rFonts w:asciiTheme="minorHAnsi" w:hAnsiTheme="minorHAnsi" w:cstheme="minorHAnsi"/>
          <w:b/>
        </w:rPr>
        <w:t xml:space="preserve"> e dalle ore </w:t>
      </w:r>
      <w:r w:rsidR="00E62962" w:rsidRPr="00DA5413">
        <w:rPr>
          <w:rFonts w:asciiTheme="minorHAnsi" w:hAnsiTheme="minorHAnsi" w:cstheme="minorHAnsi"/>
          <w:b/>
        </w:rPr>
        <w:t>15,00</w:t>
      </w:r>
      <w:r w:rsidRPr="00DA5413">
        <w:rPr>
          <w:rFonts w:asciiTheme="minorHAnsi" w:hAnsiTheme="minorHAnsi" w:cstheme="minorHAnsi"/>
          <w:b/>
        </w:rPr>
        <w:t xml:space="preserve"> alle ore</w:t>
      </w:r>
      <w:r w:rsidR="00E62962" w:rsidRPr="00DA5413">
        <w:rPr>
          <w:rFonts w:asciiTheme="minorHAnsi" w:hAnsiTheme="minorHAnsi" w:cstheme="minorHAnsi"/>
          <w:b/>
        </w:rPr>
        <w:t>17,00</w:t>
      </w:r>
    </w:p>
    <w:bookmarkEnd w:id="4"/>
    <w:p w:rsidR="00E62962" w:rsidRPr="00DA5413" w:rsidRDefault="001F62C6" w:rsidP="00EC4F44">
      <w:pPr>
        <w:jc w:val="both"/>
        <w:rPr>
          <w:rFonts w:asciiTheme="minorHAnsi" w:hAnsiTheme="minorHAnsi" w:cstheme="minorHAnsi"/>
        </w:rPr>
      </w:pPr>
      <w:r w:rsidRPr="00DA5413">
        <w:rPr>
          <w:rFonts w:asciiTheme="minorHAnsi" w:hAnsiTheme="minorHAnsi" w:cstheme="minorHAnsi"/>
          <w:noProof/>
          <w:lang w:eastAsia="it-IT" w:bidi="ar-SA"/>
        </w:rPr>
        <w:drawing>
          <wp:anchor distT="0" distB="0" distL="114300" distR="114300" simplePos="0" relativeHeight="251664384" behindDoc="0" locked="0" layoutInCell="1" allowOverlap="1" wp14:anchorId="06F0056A" wp14:editId="410C5B12">
            <wp:simplePos x="0" y="0"/>
            <wp:positionH relativeFrom="column">
              <wp:posOffset>4261485</wp:posOffset>
            </wp:positionH>
            <wp:positionV relativeFrom="paragraph">
              <wp:posOffset>279400</wp:posOffset>
            </wp:positionV>
            <wp:extent cx="1676400" cy="2476500"/>
            <wp:effectExtent l="0" t="0" r="0" b="0"/>
            <wp:wrapSquare wrapText="bothSides"/>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1676400" cy="2476500"/>
                    </a:xfrm>
                    <a:prstGeom prst="rect">
                      <a:avLst/>
                    </a:prstGeom>
                  </pic:spPr>
                </pic:pic>
              </a:graphicData>
            </a:graphic>
            <wp14:sizeRelH relativeFrom="page">
              <wp14:pctWidth>0</wp14:pctWidth>
            </wp14:sizeRelH>
            <wp14:sizeRelV relativeFrom="page">
              <wp14:pctHeight>0</wp14:pctHeight>
            </wp14:sizeRelV>
          </wp:anchor>
        </w:drawing>
      </w:r>
      <w:r w:rsidR="00FE2855" w:rsidRPr="00DA5413">
        <w:rPr>
          <w:rFonts w:asciiTheme="minorHAnsi" w:hAnsiTheme="minorHAnsi" w:cstheme="minorHAnsi"/>
        </w:rPr>
        <w:t xml:space="preserve">San Berillo era un antico quartiere popolare nel cuore della città di Catania. Presente già nel 1500, ha avuto il suo massimo splendore durante l'Ottocento.  Nel 1957, iniziano i lavori di quello che è oggi chiamato "sventramento di San Berillo": l’intero quartiere è destinato ad essere demolito e gli abitanti trasferiti in anonime case popolari lontane dal centro per far posto ad un nuovo e lussuoso complesso di moderni edifici, sede di banche e di importanti istituzioni.  </w:t>
      </w:r>
    </w:p>
    <w:p w:rsidR="000A1135" w:rsidRPr="00DA5413" w:rsidRDefault="00FE2855" w:rsidP="00EC4F44">
      <w:pPr>
        <w:jc w:val="both"/>
        <w:rPr>
          <w:rFonts w:asciiTheme="minorHAnsi" w:hAnsiTheme="minorHAnsi" w:cstheme="minorHAnsi"/>
        </w:rPr>
      </w:pPr>
      <w:r w:rsidRPr="00DA5413">
        <w:rPr>
          <w:rFonts w:asciiTheme="minorHAnsi" w:hAnsiTheme="minorHAnsi" w:cstheme="minorHAnsi"/>
        </w:rPr>
        <w:t>Uno tra i pochi resti rimasti dell’antico insediamento è Palazzo de Gaetani, un edificio storico, sito in Via Pistone, proprietà dell’omonima famiglia di farmacisti. L'edificio, oltre a presentare elementi di pregio architettonico, è oggi sede dell'associazione "Trame di Quartiere" che cerca di includere gli abitanti del quartiere che presenta i caratteri di un’eterogenea multiculturalità per l’alta presenza di immigrati.</w:t>
      </w:r>
    </w:p>
    <w:p w:rsidR="00E62962" w:rsidRPr="00DA5413" w:rsidRDefault="001F62C6" w:rsidP="00EC4F44">
      <w:pPr>
        <w:jc w:val="both"/>
        <w:rPr>
          <w:rFonts w:asciiTheme="minorHAnsi" w:hAnsiTheme="minorHAnsi" w:cstheme="minorHAnsi"/>
        </w:rPr>
      </w:pPr>
      <w:r w:rsidRPr="00DA5413">
        <w:rPr>
          <w:rFonts w:asciiTheme="minorHAnsi" w:hAnsiTheme="minorHAnsi" w:cstheme="minorHAnsi"/>
          <w:b/>
        </w:rPr>
        <w:lastRenderedPageBreak/>
        <w:t>EVENTI SPECIALI</w:t>
      </w:r>
      <w:r w:rsidRPr="00DA5413">
        <w:rPr>
          <w:rFonts w:asciiTheme="minorHAnsi" w:hAnsiTheme="minorHAnsi" w:cstheme="minorHAnsi"/>
        </w:rPr>
        <w:t xml:space="preserve"> - </w:t>
      </w:r>
      <w:r w:rsidR="00E62962" w:rsidRPr="00DA5413">
        <w:rPr>
          <w:rFonts w:asciiTheme="minorHAnsi" w:hAnsiTheme="minorHAnsi" w:cstheme="minorHAnsi"/>
        </w:rPr>
        <w:t xml:space="preserve">La sede sarà visitabile e sarà possibile assistere alla proiezione di web </w:t>
      </w:r>
      <w:proofErr w:type="spellStart"/>
      <w:r w:rsidR="00E62962" w:rsidRPr="00DA5413">
        <w:rPr>
          <w:rFonts w:asciiTheme="minorHAnsi" w:hAnsiTheme="minorHAnsi" w:cstheme="minorHAnsi"/>
        </w:rPr>
        <w:t>series</w:t>
      </w:r>
      <w:proofErr w:type="spellEnd"/>
      <w:r w:rsidR="00E62962" w:rsidRPr="00DA5413">
        <w:rPr>
          <w:rFonts w:asciiTheme="minorHAnsi" w:hAnsiTheme="minorHAnsi" w:cstheme="minorHAnsi"/>
        </w:rPr>
        <w:t xml:space="preserve"> che documenta la realizzazione delle più significative opere di street art presenti nel quartiere.</w:t>
      </w:r>
    </w:p>
    <w:p w:rsidR="00E62962" w:rsidRPr="00DA5413" w:rsidRDefault="00E62962" w:rsidP="00EC4F44">
      <w:pPr>
        <w:jc w:val="both"/>
        <w:rPr>
          <w:rFonts w:asciiTheme="minorHAnsi" w:hAnsiTheme="minorHAnsi" w:cstheme="minorHAnsi"/>
        </w:rPr>
      </w:pPr>
      <w:r w:rsidRPr="00DA5413">
        <w:rPr>
          <w:rFonts w:asciiTheme="minorHAnsi" w:hAnsiTheme="minorHAnsi" w:cstheme="minorHAnsi"/>
        </w:rPr>
        <w:t>I visitatori saranno dotati di una mappa per andare alla scoperta dei tesori artistici nascosti tra i vicoli.</w:t>
      </w:r>
    </w:p>
    <w:p w:rsidR="00EC4F44" w:rsidRPr="00DA5413" w:rsidRDefault="00EC4F44" w:rsidP="000E5AF6">
      <w:pPr>
        <w:jc w:val="center"/>
        <w:rPr>
          <w:rFonts w:asciiTheme="minorHAnsi" w:hAnsiTheme="minorHAnsi" w:cstheme="minorHAnsi"/>
          <w:b/>
        </w:rPr>
      </w:pPr>
    </w:p>
    <w:p w:rsidR="00EC4F44" w:rsidRPr="00DA5413" w:rsidRDefault="00EC4F44" w:rsidP="000E5AF6">
      <w:pPr>
        <w:jc w:val="center"/>
        <w:rPr>
          <w:rFonts w:asciiTheme="minorHAnsi" w:hAnsiTheme="minorHAnsi" w:cstheme="minorHAnsi"/>
          <w:b/>
        </w:rPr>
      </w:pPr>
    </w:p>
    <w:p w:rsidR="000A1135" w:rsidRPr="00F66EB3" w:rsidRDefault="008C69F1" w:rsidP="000E5AF6">
      <w:pPr>
        <w:jc w:val="center"/>
        <w:rPr>
          <w:rFonts w:asciiTheme="minorHAnsi" w:hAnsiTheme="minorHAnsi" w:cstheme="minorHAnsi"/>
          <w:b/>
          <w:sz w:val="28"/>
          <w:szCs w:val="28"/>
        </w:rPr>
      </w:pPr>
      <w:r w:rsidRPr="00F66EB3">
        <w:rPr>
          <w:rFonts w:asciiTheme="minorHAnsi" w:hAnsiTheme="minorHAnsi" w:cstheme="minorHAnsi"/>
          <w:b/>
          <w:sz w:val="28"/>
          <w:szCs w:val="28"/>
        </w:rPr>
        <w:t>PALAZZO ASMUNDO DI GISIRA</w:t>
      </w:r>
    </w:p>
    <w:p w:rsidR="000E5AF6" w:rsidRPr="00DA5413" w:rsidRDefault="000E5AF6" w:rsidP="000E5AF6">
      <w:pPr>
        <w:jc w:val="center"/>
        <w:rPr>
          <w:rFonts w:asciiTheme="minorHAnsi" w:hAnsiTheme="minorHAnsi" w:cstheme="minorHAnsi"/>
          <w:b/>
        </w:rPr>
      </w:pPr>
    </w:p>
    <w:p w:rsidR="00610ECC" w:rsidRPr="00DA5413" w:rsidRDefault="00EC4F44" w:rsidP="00F66EB3">
      <w:pPr>
        <w:jc w:val="both"/>
        <w:rPr>
          <w:rFonts w:asciiTheme="minorHAnsi" w:hAnsiTheme="minorHAnsi" w:cstheme="minorHAnsi"/>
          <w:b/>
        </w:rPr>
      </w:pPr>
      <w:r w:rsidRPr="00DA5413">
        <w:rPr>
          <w:rFonts w:asciiTheme="minorHAnsi" w:hAnsiTheme="minorHAnsi" w:cstheme="minorHAnsi"/>
          <w:b/>
        </w:rPr>
        <w:t>ORARI DI APERTURA</w:t>
      </w:r>
      <w:r w:rsidR="00F66EB3">
        <w:rPr>
          <w:rFonts w:asciiTheme="minorHAnsi" w:hAnsiTheme="minorHAnsi" w:cstheme="minorHAnsi"/>
          <w:b/>
        </w:rPr>
        <w:t xml:space="preserve">: </w:t>
      </w:r>
      <w:r w:rsidRPr="00DA5413">
        <w:rPr>
          <w:rFonts w:asciiTheme="minorHAnsi" w:hAnsiTheme="minorHAnsi" w:cstheme="minorHAnsi"/>
          <w:b/>
        </w:rPr>
        <w:t xml:space="preserve">23 </w:t>
      </w:r>
      <w:r w:rsidR="00F66EB3">
        <w:rPr>
          <w:rFonts w:asciiTheme="minorHAnsi" w:hAnsiTheme="minorHAnsi" w:cstheme="minorHAnsi"/>
          <w:b/>
        </w:rPr>
        <w:t xml:space="preserve">E 24 </w:t>
      </w:r>
      <w:r w:rsidRPr="00DA5413">
        <w:rPr>
          <w:rFonts w:asciiTheme="minorHAnsi" w:hAnsiTheme="minorHAnsi" w:cstheme="minorHAnsi"/>
          <w:b/>
        </w:rPr>
        <w:t>MARZO dalle ore</w:t>
      </w:r>
      <w:r w:rsidR="00610ECC" w:rsidRPr="00DA5413">
        <w:rPr>
          <w:rFonts w:asciiTheme="minorHAnsi" w:hAnsiTheme="minorHAnsi" w:cstheme="minorHAnsi"/>
          <w:b/>
        </w:rPr>
        <w:t xml:space="preserve"> 11,00 </w:t>
      </w:r>
      <w:r w:rsidRPr="00DA5413">
        <w:rPr>
          <w:rFonts w:asciiTheme="minorHAnsi" w:hAnsiTheme="minorHAnsi" w:cstheme="minorHAnsi"/>
          <w:b/>
        </w:rPr>
        <w:t xml:space="preserve">alle ore </w:t>
      </w:r>
      <w:r w:rsidR="00610ECC" w:rsidRPr="00DA5413">
        <w:rPr>
          <w:rFonts w:asciiTheme="minorHAnsi" w:hAnsiTheme="minorHAnsi" w:cstheme="minorHAnsi"/>
          <w:b/>
        </w:rPr>
        <w:t>13,00</w:t>
      </w:r>
      <w:r w:rsidRPr="00DA5413">
        <w:rPr>
          <w:rFonts w:asciiTheme="minorHAnsi" w:hAnsiTheme="minorHAnsi" w:cstheme="minorHAnsi"/>
          <w:b/>
        </w:rPr>
        <w:t xml:space="preserve"> e dalle ore </w:t>
      </w:r>
      <w:r w:rsidR="00610ECC" w:rsidRPr="00DA5413">
        <w:rPr>
          <w:rFonts w:asciiTheme="minorHAnsi" w:hAnsiTheme="minorHAnsi" w:cstheme="minorHAnsi"/>
          <w:b/>
        </w:rPr>
        <w:t>14,00 a</w:t>
      </w:r>
      <w:r w:rsidRPr="00DA5413">
        <w:rPr>
          <w:rFonts w:asciiTheme="minorHAnsi" w:hAnsiTheme="minorHAnsi" w:cstheme="minorHAnsi"/>
          <w:b/>
        </w:rPr>
        <w:t>lle ore</w:t>
      </w:r>
      <w:r w:rsidR="00610ECC" w:rsidRPr="00DA5413">
        <w:rPr>
          <w:rFonts w:asciiTheme="minorHAnsi" w:hAnsiTheme="minorHAnsi" w:cstheme="minorHAnsi"/>
          <w:b/>
        </w:rPr>
        <w:t xml:space="preserve"> 18,30</w:t>
      </w:r>
    </w:p>
    <w:p w:rsidR="000A1135" w:rsidRDefault="001F62C6">
      <w:pPr>
        <w:jc w:val="both"/>
        <w:rPr>
          <w:rFonts w:asciiTheme="minorHAnsi" w:hAnsiTheme="minorHAnsi" w:cstheme="minorHAnsi"/>
        </w:rPr>
      </w:pPr>
      <w:r w:rsidRPr="00DA5413">
        <w:rPr>
          <w:rFonts w:asciiTheme="minorHAnsi" w:hAnsiTheme="minorHAnsi" w:cstheme="minorHAnsi"/>
          <w:noProof/>
          <w:lang w:eastAsia="it-IT" w:bidi="ar-SA"/>
        </w:rPr>
        <w:drawing>
          <wp:anchor distT="0" distB="0" distL="114300" distR="114300" simplePos="0" relativeHeight="251665408" behindDoc="0" locked="0" layoutInCell="1" allowOverlap="1" wp14:anchorId="120E97C9" wp14:editId="54E1B01E">
            <wp:simplePos x="0" y="0"/>
            <wp:positionH relativeFrom="column">
              <wp:posOffset>3080385</wp:posOffset>
            </wp:positionH>
            <wp:positionV relativeFrom="paragraph">
              <wp:posOffset>562610</wp:posOffset>
            </wp:positionV>
            <wp:extent cx="3028950" cy="1514475"/>
            <wp:effectExtent l="0" t="0" r="0" b="9525"/>
            <wp:wrapSquare wrapText="bothSides"/>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a:ext>
                      </a:extLst>
                    </a:blip>
                    <a:stretch>
                      <a:fillRect/>
                    </a:stretch>
                  </pic:blipFill>
                  <pic:spPr>
                    <a:xfrm>
                      <a:off x="0" y="0"/>
                      <a:ext cx="3028950" cy="1514475"/>
                    </a:xfrm>
                    <a:prstGeom prst="rect">
                      <a:avLst/>
                    </a:prstGeom>
                  </pic:spPr>
                </pic:pic>
              </a:graphicData>
            </a:graphic>
            <wp14:sizeRelH relativeFrom="page">
              <wp14:pctWidth>0</wp14:pctWidth>
            </wp14:sizeRelH>
            <wp14:sizeRelV relativeFrom="page">
              <wp14:pctHeight>0</wp14:pctHeight>
            </wp14:sizeRelV>
          </wp:anchor>
        </w:drawing>
      </w:r>
      <w:r w:rsidR="00FE2855" w:rsidRPr="00DA5413">
        <w:rPr>
          <w:rFonts w:asciiTheme="minorHAnsi" w:hAnsiTheme="minorHAnsi" w:cstheme="minorHAnsi"/>
        </w:rPr>
        <w:t xml:space="preserve">Palazzo </w:t>
      </w:r>
      <w:proofErr w:type="spellStart"/>
      <w:r w:rsidR="00FE2855" w:rsidRPr="00DA5413">
        <w:rPr>
          <w:rFonts w:asciiTheme="minorHAnsi" w:hAnsiTheme="minorHAnsi" w:cstheme="minorHAnsi"/>
        </w:rPr>
        <w:t>Asmundo</w:t>
      </w:r>
      <w:proofErr w:type="spellEnd"/>
      <w:r w:rsidR="00FE2855" w:rsidRPr="00DA5413">
        <w:rPr>
          <w:rFonts w:asciiTheme="minorHAnsi" w:hAnsiTheme="minorHAnsi" w:cstheme="minorHAnsi"/>
        </w:rPr>
        <w:t xml:space="preserve"> di </w:t>
      </w:r>
      <w:proofErr w:type="spellStart"/>
      <w:r w:rsidR="00FE2855" w:rsidRPr="00DA5413">
        <w:rPr>
          <w:rFonts w:asciiTheme="minorHAnsi" w:hAnsiTheme="minorHAnsi" w:cstheme="minorHAnsi"/>
        </w:rPr>
        <w:t>Gisira</w:t>
      </w:r>
      <w:proofErr w:type="spellEnd"/>
      <w:r w:rsidR="00FE2855" w:rsidRPr="00DA5413">
        <w:rPr>
          <w:rFonts w:asciiTheme="minorHAnsi" w:hAnsiTheme="minorHAnsi" w:cstheme="minorHAnsi"/>
        </w:rPr>
        <w:t xml:space="preserve"> fu edificato dopo il terribile terremoto del 1693 che rase al suolo la città di Catania. L'inizio dei lavori è databile al 1704 su progetto del celebre architetto Giuseppe Palazzotto su commissione di Adamo </w:t>
      </w:r>
      <w:proofErr w:type="spellStart"/>
      <w:r w:rsidR="00FE2855" w:rsidRPr="00DA5413">
        <w:rPr>
          <w:rFonts w:asciiTheme="minorHAnsi" w:hAnsiTheme="minorHAnsi" w:cstheme="minorHAnsi"/>
        </w:rPr>
        <w:t>Asmundo</w:t>
      </w:r>
      <w:proofErr w:type="spellEnd"/>
      <w:r w:rsidR="00FE2855" w:rsidRPr="00DA5413">
        <w:rPr>
          <w:rFonts w:asciiTheme="minorHAnsi" w:hAnsiTheme="minorHAnsi" w:cstheme="minorHAnsi"/>
        </w:rPr>
        <w:t xml:space="preserve"> - nipote di Giuseppe che affiancò Giuseppe Lanza, duca di Camastra, vicario generale per la ricostruzione del Val di Noto. Acquistato, oggi, da un lungimirante imprenditore, l’edificio è stato oggetto di un restauro pignolo e appassionato che l’ha portato a conseguire il titolo di “Best Urban Hotel in the World” nel 2018. Tra le motivazioni che hanno spinto la giuria di Wallpaper a sceglierlo una, da sottolineare, è lo straordinario contesto urbano, la Pescheria di Catania, un grande mercato a cielo aperto, in</w:t>
      </w:r>
      <w:r w:rsidRPr="00DA5413">
        <w:rPr>
          <w:rFonts w:asciiTheme="minorHAnsi" w:hAnsiTheme="minorHAnsi" w:cstheme="minorHAnsi"/>
        </w:rPr>
        <w:t xml:space="preserve"> cui</w:t>
      </w:r>
      <w:r w:rsidR="00FE2855" w:rsidRPr="00DA5413">
        <w:rPr>
          <w:rFonts w:asciiTheme="minorHAnsi" w:hAnsiTheme="minorHAnsi" w:cstheme="minorHAnsi"/>
        </w:rPr>
        <w:t xml:space="preserve"> il Palazzo sorge.</w:t>
      </w:r>
    </w:p>
    <w:p w:rsidR="00EA2BB9" w:rsidRPr="00DA5413" w:rsidRDefault="00EA2BB9">
      <w:pPr>
        <w:jc w:val="both"/>
        <w:rPr>
          <w:rFonts w:asciiTheme="minorHAnsi" w:hAnsiTheme="minorHAnsi" w:cstheme="minorHAnsi"/>
        </w:rPr>
      </w:pPr>
      <w:r w:rsidRPr="00EA2BB9">
        <w:rPr>
          <w:rFonts w:asciiTheme="minorHAnsi" w:hAnsiTheme="minorHAnsi" w:cstheme="minorHAnsi" w:hint="eastAsia"/>
        </w:rPr>
        <w:t xml:space="preserve">Gli </w:t>
      </w:r>
      <w:r w:rsidRPr="00463C31">
        <w:rPr>
          <w:rFonts w:asciiTheme="minorHAnsi" w:hAnsiTheme="minorHAnsi" w:cstheme="minorHAnsi" w:hint="eastAsia"/>
          <w:u w:val="single"/>
        </w:rPr>
        <w:t>Apprendisti Ciceroni</w:t>
      </w:r>
      <w:r w:rsidRPr="00EA2BB9">
        <w:rPr>
          <w:rFonts w:asciiTheme="minorHAnsi" w:hAnsiTheme="minorHAnsi" w:cstheme="minorHAnsi" w:hint="eastAsia"/>
        </w:rPr>
        <w:t xml:space="preserve"> posizionati su questo sito saranno gli studenti </w:t>
      </w:r>
      <w:r>
        <w:rPr>
          <w:rFonts w:asciiTheme="minorHAnsi" w:hAnsiTheme="minorHAnsi" w:cstheme="minorHAnsi"/>
        </w:rPr>
        <w:t xml:space="preserve">del </w:t>
      </w:r>
      <w:r w:rsidRPr="00EA2BB9">
        <w:rPr>
          <w:rFonts w:asciiTheme="minorHAnsi" w:hAnsiTheme="minorHAnsi" w:cstheme="minorHAnsi" w:hint="eastAsia"/>
        </w:rPr>
        <w:t>Liceo Scientif</w:t>
      </w:r>
      <w:r>
        <w:rPr>
          <w:rFonts w:asciiTheme="minorHAnsi" w:hAnsiTheme="minorHAnsi" w:cstheme="minorHAnsi"/>
        </w:rPr>
        <w:t>i</w:t>
      </w:r>
      <w:r w:rsidRPr="00EA2BB9">
        <w:rPr>
          <w:rFonts w:asciiTheme="minorHAnsi" w:hAnsiTheme="minorHAnsi" w:cstheme="minorHAnsi" w:hint="eastAsia"/>
        </w:rPr>
        <w:t xml:space="preserve">co </w:t>
      </w:r>
      <w:proofErr w:type="spellStart"/>
      <w:r w:rsidRPr="00EA2BB9">
        <w:rPr>
          <w:rFonts w:asciiTheme="minorHAnsi" w:hAnsiTheme="minorHAnsi" w:cstheme="minorHAnsi" w:hint="eastAsia"/>
        </w:rPr>
        <w:t>Boggio</w:t>
      </w:r>
      <w:proofErr w:type="spellEnd"/>
      <w:r w:rsidRPr="00EA2BB9">
        <w:rPr>
          <w:rFonts w:asciiTheme="minorHAnsi" w:hAnsiTheme="minorHAnsi" w:cstheme="minorHAnsi" w:hint="eastAsia"/>
        </w:rPr>
        <w:t xml:space="preserve"> </w:t>
      </w:r>
      <w:proofErr w:type="spellStart"/>
      <w:r w:rsidRPr="00EA2BB9">
        <w:rPr>
          <w:rFonts w:asciiTheme="minorHAnsi" w:hAnsiTheme="minorHAnsi" w:cstheme="minorHAnsi" w:hint="eastAsia"/>
        </w:rPr>
        <w:t>Lera</w:t>
      </w:r>
      <w:proofErr w:type="spellEnd"/>
    </w:p>
    <w:p w:rsidR="000E5AF6" w:rsidRPr="00DA5413" w:rsidRDefault="000E5AF6">
      <w:pPr>
        <w:jc w:val="both"/>
        <w:rPr>
          <w:rFonts w:asciiTheme="minorHAnsi" w:hAnsiTheme="minorHAnsi" w:cstheme="minorHAnsi"/>
        </w:rPr>
      </w:pPr>
    </w:p>
    <w:p w:rsidR="000E5AF6" w:rsidRPr="00DA5413" w:rsidRDefault="000E5AF6">
      <w:pPr>
        <w:jc w:val="both"/>
        <w:rPr>
          <w:rFonts w:asciiTheme="minorHAnsi" w:hAnsiTheme="minorHAnsi" w:cstheme="minorHAnsi"/>
        </w:rPr>
      </w:pPr>
    </w:p>
    <w:p w:rsidR="000E5AF6" w:rsidRPr="00DA5413" w:rsidRDefault="000E5AF6">
      <w:pPr>
        <w:jc w:val="both"/>
        <w:rPr>
          <w:rFonts w:asciiTheme="minorHAnsi" w:hAnsiTheme="minorHAnsi" w:cstheme="minorHAnsi"/>
        </w:rPr>
      </w:pPr>
    </w:p>
    <w:p w:rsidR="000A1135" w:rsidRPr="00DA5413" w:rsidRDefault="008C69F1" w:rsidP="000E5AF6">
      <w:pPr>
        <w:jc w:val="center"/>
        <w:rPr>
          <w:rFonts w:asciiTheme="minorHAnsi" w:hAnsiTheme="minorHAnsi" w:cstheme="minorHAnsi"/>
          <w:noProof/>
        </w:rPr>
      </w:pPr>
      <w:r w:rsidRPr="00F66EB3">
        <w:rPr>
          <w:rFonts w:asciiTheme="minorHAnsi" w:hAnsiTheme="minorHAnsi" w:cstheme="minorHAnsi"/>
          <w:b/>
          <w:sz w:val="28"/>
          <w:szCs w:val="28"/>
        </w:rPr>
        <w:t>SANTA MARIA DELL’AIUTO</w:t>
      </w:r>
      <w:r w:rsidR="000E5AF6" w:rsidRPr="00DA5413">
        <w:rPr>
          <w:rFonts w:asciiTheme="minorHAnsi" w:hAnsiTheme="minorHAnsi" w:cstheme="minorHAnsi"/>
          <w:noProof/>
        </w:rPr>
        <w:t xml:space="preserve"> </w:t>
      </w:r>
    </w:p>
    <w:p w:rsidR="000E5AF6" w:rsidRPr="00DA5413" w:rsidRDefault="000E5AF6" w:rsidP="000E5AF6">
      <w:pPr>
        <w:jc w:val="center"/>
        <w:rPr>
          <w:rFonts w:asciiTheme="minorHAnsi" w:hAnsiTheme="minorHAnsi" w:cstheme="minorHAnsi"/>
          <w:b/>
        </w:rPr>
      </w:pPr>
    </w:p>
    <w:p w:rsidR="00EC4F44" w:rsidRPr="00DA5413" w:rsidRDefault="00EC4F44" w:rsidP="00EC4F44">
      <w:pPr>
        <w:jc w:val="both"/>
        <w:rPr>
          <w:rFonts w:asciiTheme="minorHAnsi" w:hAnsiTheme="minorHAnsi" w:cstheme="minorHAnsi"/>
          <w:b/>
        </w:rPr>
      </w:pPr>
      <w:r w:rsidRPr="00DA5413">
        <w:rPr>
          <w:rFonts w:asciiTheme="minorHAnsi" w:hAnsiTheme="minorHAnsi" w:cstheme="minorHAnsi"/>
          <w:b/>
        </w:rPr>
        <w:t>ORARI DI APERTURA</w:t>
      </w:r>
      <w:r w:rsidR="00F66EB3">
        <w:rPr>
          <w:rFonts w:asciiTheme="minorHAnsi" w:hAnsiTheme="minorHAnsi" w:cstheme="minorHAnsi"/>
          <w:b/>
        </w:rPr>
        <w:t xml:space="preserve">: </w:t>
      </w:r>
      <w:r w:rsidRPr="00DA5413">
        <w:rPr>
          <w:rFonts w:asciiTheme="minorHAnsi" w:hAnsiTheme="minorHAnsi" w:cstheme="minorHAnsi"/>
          <w:b/>
        </w:rPr>
        <w:t xml:space="preserve">23 MARZO dalle </w:t>
      </w:r>
      <w:r w:rsidR="00845CBA" w:rsidRPr="00DA5413">
        <w:rPr>
          <w:rFonts w:asciiTheme="minorHAnsi" w:hAnsiTheme="minorHAnsi" w:cstheme="minorHAnsi"/>
          <w:b/>
        </w:rPr>
        <w:t xml:space="preserve">9.00 </w:t>
      </w:r>
      <w:r w:rsidRPr="00DA5413">
        <w:rPr>
          <w:rFonts w:asciiTheme="minorHAnsi" w:hAnsiTheme="minorHAnsi" w:cstheme="minorHAnsi"/>
          <w:b/>
        </w:rPr>
        <w:t xml:space="preserve">alle ore </w:t>
      </w:r>
      <w:r w:rsidR="00845CBA" w:rsidRPr="00DA5413">
        <w:rPr>
          <w:rFonts w:asciiTheme="minorHAnsi" w:hAnsiTheme="minorHAnsi" w:cstheme="minorHAnsi"/>
          <w:b/>
        </w:rPr>
        <w:t>12,30</w:t>
      </w:r>
      <w:r w:rsidRPr="00DA5413">
        <w:rPr>
          <w:rFonts w:asciiTheme="minorHAnsi" w:hAnsiTheme="minorHAnsi" w:cstheme="minorHAnsi"/>
          <w:b/>
        </w:rPr>
        <w:t xml:space="preserve"> e dalle ore </w:t>
      </w:r>
      <w:r w:rsidR="00845CBA" w:rsidRPr="00DA5413">
        <w:rPr>
          <w:rFonts w:asciiTheme="minorHAnsi" w:hAnsiTheme="minorHAnsi" w:cstheme="minorHAnsi"/>
          <w:b/>
        </w:rPr>
        <w:t>16,00</w:t>
      </w:r>
      <w:r w:rsidRPr="00DA5413">
        <w:rPr>
          <w:rFonts w:asciiTheme="minorHAnsi" w:hAnsiTheme="minorHAnsi" w:cstheme="minorHAnsi"/>
          <w:b/>
        </w:rPr>
        <w:t xml:space="preserve"> alle ore</w:t>
      </w:r>
      <w:r w:rsidR="00845CBA" w:rsidRPr="00DA5413">
        <w:rPr>
          <w:rFonts w:asciiTheme="minorHAnsi" w:hAnsiTheme="minorHAnsi" w:cstheme="minorHAnsi"/>
          <w:b/>
        </w:rPr>
        <w:t xml:space="preserve"> 18,30</w:t>
      </w:r>
    </w:p>
    <w:p w:rsidR="00EC4F44" w:rsidRPr="00DA5413" w:rsidRDefault="00EC4F44" w:rsidP="00EC4F44">
      <w:pPr>
        <w:jc w:val="both"/>
        <w:rPr>
          <w:rFonts w:asciiTheme="minorHAnsi" w:hAnsiTheme="minorHAnsi" w:cstheme="minorHAnsi"/>
          <w:b/>
        </w:rPr>
      </w:pPr>
      <w:r w:rsidRPr="00DA5413">
        <w:rPr>
          <w:rFonts w:asciiTheme="minorHAnsi" w:hAnsiTheme="minorHAnsi" w:cstheme="minorHAnsi"/>
          <w:b/>
        </w:rPr>
        <w:t xml:space="preserve">24 MARZO dalle ore </w:t>
      </w:r>
      <w:r w:rsidR="00845CBA" w:rsidRPr="00DA5413">
        <w:rPr>
          <w:rFonts w:asciiTheme="minorHAnsi" w:hAnsiTheme="minorHAnsi" w:cstheme="minorHAnsi"/>
          <w:b/>
        </w:rPr>
        <w:t xml:space="preserve">9,00 </w:t>
      </w:r>
      <w:r w:rsidRPr="00DA5413">
        <w:rPr>
          <w:rFonts w:asciiTheme="minorHAnsi" w:hAnsiTheme="minorHAnsi" w:cstheme="minorHAnsi"/>
          <w:b/>
        </w:rPr>
        <w:t>alle ore</w:t>
      </w:r>
      <w:r w:rsidR="00845CBA" w:rsidRPr="00DA5413">
        <w:rPr>
          <w:rFonts w:asciiTheme="minorHAnsi" w:hAnsiTheme="minorHAnsi" w:cstheme="minorHAnsi"/>
          <w:b/>
        </w:rPr>
        <w:t xml:space="preserve"> 10,45</w:t>
      </w:r>
      <w:r w:rsidR="00191311">
        <w:rPr>
          <w:rFonts w:asciiTheme="minorHAnsi" w:hAnsiTheme="minorHAnsi" w:cstheme="minorHAnsi"/>
          <w:b/>
        </w:rPr>
        <w:t xml:space="preserve"> </w:t>
      </w:r>
      <w:r w:rsidRPr="00DA5413">
        <w:rPr>
          <w:rFonts w:asciiTheme="minorHAnsi" w:hAnsiTheme="minorHAnsi" w:cstheme="minorHAnsi"/>
          <w:b/>
        </w:rPr>
        <w:t>e dalle ore</w:t>
      </w:r>
      <w:r w:rsidR="00845CBA" w:rsidRPr="00DA5413">
        <w:rPr>
          <w:rFonts w:asciiTheme="minorHAnsi" w:hAnsiTheme="minorHAnsi" w:cstheme="minorHAnsi"/>
          <w:b/>
        </w:rPr>
        <w:t xml:space="preserve"> 12,00 </w:t>
      </w:r>
      <w:r w:rsidRPr="00DA5413">
        <w:rPr>
          <w:rFonts w:asciiTheme="minorHAnsi" w:hAnsiTheme="minorHAnsi" w:cstheme="minorHAnsi"/>
          <w:b/>
        </w:rPr>
        <w:t>alle ore</w:t>
      </w:r>
      <w:r w:rsidR="00845CBA" w:rsidRPr="00DA5413">
        <w:rPr>
          <w:rFonts w:asciiTheme="minorHAnsi" w:hAnsiTheme="minorHAnsi" w:cstheme="minorHAnsi"/>
          <w:b/>
        </w:rPr>
        <w:t>12,45 e dalle ore 16.00 alle ore 17,30</w:t>
      </w:r>
    </w:p>
    <w:p w:rsidR="000A1135" w:rsidRPr="00DA5413" w:rsidRDefault="001F62C6" w:rsidP="00EC4F44">
      <w:pPr>
        <w:jc w:val="both"/>
        <w:rPr>
          <w:rFonts w:asciiTheme="minorHAnsi" w:hAnsiTheme="minorHAnsi" w:cstheme="minorHAnsi"/>
        </w:rPr>
      </w:pPr>
      <w:r w:rsidRPr="00DA5413">
        <w:rPr>
          <w:rFonts w:asciiTheme="minorHAnsi" w:hAnsiTheme="minorHAnsi" w:cstheme="minorHAnsi"/>
          <w:noProof/>
          <w:lang w:eastAsia="it-IT" w:bidi="ar-SA"/>
        </w:rPr>
        <w:drawing>
          <wp:anchor distT="0" distB="0" distL="114300" distR="114300" simplePos="0" relativeHeight="251666432" behindDoc="0" locked="0" layoutInCell="1" allowOverlap="1" wp14:anchorId="712E4E48" wp14:editId="187E02C4">
            <wp:simplePos x="0" y="0"/>
            <wp:positionH relativeFrom="column">
              <wp:posOffset>3594735</wp:posOffset>
            </wp:positionH>
            <wp:positionV relativeFrom="paragraph">
              <wp:posOffset>256540</wp:posOffset>
            </wp:positionV>
            <wp:extent cx="2466975" cy="1847850"/>
            <wp:effectExtent l="0" t="0" r="9525" b="0"/>
            <wp:wrapSquare wrapText="bothSides"/>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a:ext>
                      </a:extLst>
                    </a:blip>
                    <a:stretch>
                      <a:fillRect/>
                    </a:stretch>
                  </pic:blipFill>
                  <pic:spPr>
                    <a:xfrm>
                      <a:off x="0" y="0"/>
                      <a:ext cx="2466975" cy="1847850"/>
                    </a:xfrm>
                    <a:prstGeom prst="rect">
                      <a:avLst/>
                    </a:prstGeom>
                  </pic:spPr>
                </pic:pic>
              </a:graphicData>
            </a:graphic>
            <wp14:sizeRelH relativeFrom="page">
              <wp14:pctWidth>0</wp14:pctWidth>
            </wp14:sizeRelH>
            <wp14:sizeRelV relativeFrom="page">
              <wp14:pctHeight>0</wp14:pctHeight>
            </wp14:sizeRelV>
          </wp:anchor>
        </w:drawing>
      </w:r>
      <w:r w:rsidR="00FE2855" w:rsidRPr="00DA5413">
        <w:rPr>
          <w:rFonts w:asciiTheme="minorHAnsi" w:hAnsiTheme="minorHAnsi" w:cstheme="minorHAnsi"/>
        </w:rPr>
        <w:t xml:space="preserve">La chiesa di Santa Maria dell’Aiuto con il maestoso prospetto di pietra calcarea, si affaccia sulla piazzetta omonima. </w:t>
      </w:r>
      <w:r w:rsidR="00191311">
        <w:rPr>
          <w:rFonts w:asciiTheme="minorHAnsi" w:hAnsiTheme="minorHAnsi" w:cstheme="minorHAnsi"/>
        </w:rPr>
        <w:t>È p</w:t>
      </w:r>
      <w:r w:rsidR="00FE2855" w:rsidRPr="00DA5413">
        <w:rPr>
          <w:rFonts w:asciiTheme="minorHAnsi" w:hAnsiTheme="minorHAnsi" w:cstheme="minorHAnsi"/>
        </w:rPr>
        <w:t xml:space="preserve">receduta da un sagrato sopraelevato chiuso da una cancellata di ferro.  Dopo il terremoto del 1693, l’edificio venne riedificato. Ciò che rende un unicum l’edificio è la piccola cappella che contiene una copia della Santa Casa di Loreto commissionata nel Settecento, per devozione, da Giuseppe Lauria, canonico della Chiesa cattedrale.  </w:t>
      </w:r>
    </w:p>
    <w:p w:rsidR="00893DAA" w:rsidRDefault="001F62C6" w:rsidP="00EC4F44">
      <w:pPr>
        <w:jc w:val="both"/>
        <w:rPr>
          <w:rFonts w:asciiTheme="minorHAnsi" w:hAnsiTheme="minorHAnsi" w:cstheme="minorHAnsi"/>
        </w:rPr>
      </w:pPr>
      <w:r w:rsidRPr="00DA5413">
        <w:rPr>
          <w:rFonts w:asciiTheme="minorHAnsi" w:hAnsiTheme="minorHAnsi" w:cstheme="minorHAnsi"/>
          <w:b/>
        </w:rPr>
        <w:t>EVENTI SPECIALI</w:t>
      </w:r>
      <w:r w:rsidRPr="00DA5413">
        <w:rPr>
          <w:rFonts w:asciiTheme="minorHAnsi" w:hAnsiTheme="minorHAnsi" w:cstheme="minorHAnsi"/>
        </w:rPr>
        <w:t xml:space="preserve"> - </w:t>
      </w:r>
      <w:r w:rsidR="00893DAA" w:rsidRPr="00DA5413">
        <w:rPr>
          <w:rFonts w:asciiTheme="minorHAnsi" w:hAnsiTheme="minorHAnsi" w:cstheme="minorHAnsi"/>
        </w:rPr>
        <w:t xml:space="preserve">Sabato 23 marzo alle ore 16,00 sarà possibile assistere ad un </w:t>
      </w:r>
      <w:r w:rsidR="006647FD" w:rsidRPr="00DA5413">
        <w:rPr>
          <w:rFonts w:asciiTheme="minorHAnsi" w:hAnsiTheme="minorHAnsi" w:cstheme="minorHAnsi"/>
        </w:rPr>
        <w:t xml:space="preserve">concerto intitolato “Primavera </w:t>
      </w:r>
      <w:r w:rsidR="006647FD" w:rsidRPr="00DA5413">
        <w:rPr>
          <w:rFonts w:asciiTheme="minorHAnsi" w:hAnsiTheme="minorHAnsi" w:cstheme="minorHAnsi"/>
        </w:rPr>
        <w:lastRenderedPageBreak/>
        <w:t>d’</w:t>
      </w:r>
      <w:r w:rsidR="00893DAA" w:rsidRPr="00DA5413">
        <w:rPr>
          <w:rFonts w:asciiTheme="minorHAnsi" w:hAnsiTheme="minorHAnsi" w:cstheme="minorHAnsi"/>
        </w:rPr>
        <w:t>archi” a cura dei ragazzi dell’orchestra Musica Insieme a Librino.</w:t>
      </w:r>
    </w:p>
    <w:p w:rsidR="00E07541" w:rsidRPr="00DA5413" w:rsidRDefault="00E07541" w:rsidP="00E07541">
      <w:pPr>
        <w:jc w:val="both"/>
        <w:rPr>
          <w:rFonts w:asciiTheme="minorHAnsi" w:hAnsiTheme="minorHAnsi" w:cstheme="minorHAnsi"/>
        </w:rPr>
      </w:pPr>
      <w:r w:rsidRPr="00E07541">
        <w:rPr>
          <w:rFonts w:asciiTheme="minorHAnsi" w:hAnsiTheme="minorHAnsi" w:cstheme="minorHAnsi" w:hint="eastAsia"/>
        </w:rPr>
        <w:t xml:space="preserve">Gli </w:t>
      </w:r>
      <w:r w:rsidRPr="00463C31">
        <w:rPr>
          <w:rFonts w:asciiTheme="minorHAnsi" w:hAnsiTheme="minorHAnsi" w:cstheme="minorHAnsi" w:hint="eastAsia"/>
          <w:u w:val="single"/>
        </w:rPr>
        <w:t>Apprendisti Ciceroni</w:t>
      </w:r>
      <w:r w:rsidRPr="00E07541">
        <w:rPr>
          <w:rFonts w:asciiTheme="minorHAnsi" w:hAnsiTheme="minorHAnsi" w:cstheme="minorHAnsi" w:hint="eastAsia"/>
        </w:rPr>
        <w:t xml:space="preserve"> posizionati su questo sito saranno gli studenti </w:t>
      </w:r>
      <w:r>
        <w:rPr>
          <w:rFonts w:asciiTheme="minorHAnsi" w:hAnsiTheme="minorHAnsi" w:cstheme="minorHAnsi"/>
        </w:rPr>
        <w:t>dell’</w:t>
      </w:r>
      <w:r w:rsidRPr="00E07541">
        <w:rPr>
          <w:rFonts w:asciiTheme="minorHAnsi" w:hAnsiTheme="minorHAnsi" w:cstheme="minorHAnsi" w:hint="eastAsia"/>
        </w:rPr>
        <w:t xml:space="preserve">I.C. </w:t>
      </w:r>
      <w:proofErr w:type="spellStart"/>
      <w:r>
        <w:rPr>
          <w:rFonts w:asciiTheme="minorHAnsi" w:hAnsiTheme="minorHAnsi" w:cstheme="minorHAnsi" w:hint="eastAsia"/>
        </w:rPr>
        <w:t>Pizzigoni</w:t>
      </w:r>
      <w:proofErr w:type="spellEnd"/>
      <w:r>
        <w:rPr>
          <w:rFonts w:asciiTheme="minorHAnsi" w:hAnsiTheme="minorHAnsi" w:cstheme="minorHAnsi" w:hint="eastAsia"/>
        </w:rPr>
        <w:t xml:space="preserve"> </w:t>
      </w:r>
      <w:r>
        <w:rPr>
          <w:rFonts w:asciiTheme="minorHAnsi" w:hAnsiTheme="minorHAnsi" w:cstheme="minorHAnsi"/>
        </w:rPr>
        <w:t>–</w:t>
      </w:r>
      <w:r>
        <w:rPr>
          <w:rFonts w:asciiTheme="minorHAnsi" w:hAnsiTheme="minorHAnsi" w:cstheme="minorHAnsi" w:hint="eastAsia"/>
        </w:rPr>
        <w:t>Carducc</w:t>
      </w:r>
      <w:r>
        <w:rPr>
          <w:rFonts w:asciiTheme="minorHAnsi" w:hAnsiTheme="minorHAnsi" w:cstheme="minorHAnsi"/>
        </w:rPr>
        <w:t xml:space="preserve">i, </w:t>
      </w:r>
      <w:r w:rsidRPr="00E07541">
        <w:rPr>
          <w:rFonts w:asciiTheme="minorHAnsi" w:hAnsiTheme="minorHAnsi" w:cstheme="minorHAnsi"/>
        </w:rPr>
        <w:t xml:space="preserve">Istituto </w:t>
      </w:r>
      <w:r>
        <w:rPr>
          <w:rFonts w:asciiTheme="minorHAnsi" w:hAnsiTheme="minorHAnsi" w:cstheme="minorHAnsi"/>
        </w:rPr>
        <w:t>M</w:t>
      </w:r>
      <w:r w:rsidRPr="00E07541">
        <w:rPr>
          <w:rFonts w:asciiTheme="minorHAnsi" w:hAnsiTheme="minorHAnsi" w:cstheme="minorHAnsi"/>
        </w:rPr>
        <w:t>aria Ausiliatrice</w:t>
      </w:r>
      <w:r>
        <w:rPr>
          <w:rFonts w:asciiTheme="minorHAnsi" w:hAnsiTheme="minorHAnsi" w:cstheme="minorHAnsi"/>
        </w:rPr>
        <w:t xml:space="preserve">, </w:t>
      </w:r>
      <w:r w:rsidRPr="00E07541">
        <w:rPr>
          <w:rFonts w:asciiTheme="minorHAnsi" w:hAnsiTheme="minorHAnsi" w:cstheme="minorHAnsi"/>
        </w:rPr>
        <w:t>Istituto Salesiano</w:t>
      </w:r>
      <w:r>
        <w:rPr>
          <w:rFonts w:asciiTheme="minorHAnsi" w:hAnsiTheme="minorHAnsi" w:cstheme="minorHAnsi"/>
        </w:rPr>
        <w:t xml:space="preserve"> </w:t>
      </w:r>
      <w:r w:rsidRPr="00E07541">
        <w:rPr>
          <w:rFonts w:asciiTheme="minorHAnsi" w:hAnsiTheme="minorHAnsi" w:cstheme="minorHAnsi"/>
        </w:rPr>
        <w:t>S.F. Sales</w:t>
      </w:r>
      <w:r>
        <w:rPr>
          <w:rFonts w:asciiTheme="minorHAnsi" w:hAnsiTheme="minorHAnsi" w:cstheme="minorHAnsi"/>
        </w:rPr>
        <w:t xml:space="preserve">, </w:t>
      </w:r>
      <w:r w:rsidRPr="00E07541">
        <w:rPr>
          <w:rFonts w:asciiTheme="minorHAnsi" w:hAnsiTheme="minorHAnsi" w:cstheme="minorHAnsi"/>
        </w:rPr>
        <w:t>Istituto Paritario San Giuseppe</w:t>
      </w:r>
      <w:r>
        <w:rPr>
          <w:rFonts w:asciiTheme="minorHAnsi" w:hAnsiTheme="minorHAnsi" w:cstheme="minorHAnsi"/>
        </w:rPr>
        <w:t>.</w:t>
      </w:r>
    </w:p>
    <w:p w:rsidR="00893DAA" w:rsidRPr="00DA5413" w:rsidRDefault="00893DAA" w:rsidP="00EC4F44">
      <w:pPr>
        <w:jc w:val="both"/>
        <w:rPr>
          <w:rFonts w:asciiTheme="minorHAnsi" w:hAnsiTheme="minorHAnsi" w:cstheme="minorHAnsi"/>
        </w:rPr>
      </w:pPr>
    </w:p>
    <w:p w:rsidR="001F62C6" w:rsidRPr="00DA5413" w:rsidRDefault="001F62C6" w:rsidP="000E5AF6">
      <w:pPr>
        <w:jc w:val="center"/>
        <w:rPr>
          <w:rFonts w:asciiTheme="minorHAnsi" w:hAnsiTheme="minorHAnsi" w:cstheme="minorHAnsi"/>
          <w:b/>
        </w:rPr>
      </w:pPr>
    </w:p>
    <w:p w:rsidR="001F62C6" w:rsidRPr="00DA5413" w:rsidRDefault="001F62C6" w:rsidP="000E5AF6">
      <w:pPr>
        <w:jc w:val="center"/>
        <w:rPr>
          <w:rFonts w:asciiTheme="minorHAnsi" w:hAnsiTheme="minorHAnsi" w:cstheme="minorHAnsi"/>
          <w:b/>
        </w:rPr>
      </w:pPr>
    </w:p>
    <w:p w:rsidR="00166A0C" w:rsidRPr="00F66EB3" w:rsidRDefault="008C69F1" w:rsidP="000E5AF6">
      <w:pPr>
        <w:jc w:val="center"/>
        <w:rPr>
          <w:rFonts w:asciiTheme="minorHAnsi" w:hAnsiTheme="minorHAnsi" w:cstheme="minorHAnsi"/>
          <w:b/>
          <w:sz w:val="28"/>
          <w:szCs w:val="28"/>
        </w:rPr>
      </w:pPr>
      <w:r w:rsidRPr="00F66EB3">
        <w:rPr>
          <w:rFonts w:asciiTheme="minorHAnsi" w:hAnsiTheme="minorHAnsi" w:cstheme="minorHAnsi"/>
          <w:b/>
          <w:sz w:val="28"/>
          <w:szCs w:val="28"/>
        </w:rPr>
        <w:t>IL MURALES DI BLU A LIBRINO</w:t>
      </w:r>
    </w:p>
    <w:p w:rsidR="000E5AF6" w:rsidRPr="00DA5413" w:rsidRDefault="000E5AF6" w:rsidP="000E5AF6">
      <w:pPr>
        <w:jc w:val="center"/>
        <w:rPr>
          <w:rFonts w:asciiTheme="minorHAnsi" w:hAnsiTheme="minorHAnsi" w:cstheme="minorHAnsi"/>
          <w:b/>
        </w:rPr>
      </w:pPr>
    </w:p>
    <w:p w:rsidR="00845CBA" w:rsidRPr="00DA5413" w:rsidRDefault="00EC4F44" w:rsidP="00EC4F44">
      <w:pPr>
        <w:jc w:val="both"/>
        <w:rPr>
          <w:rFonts w:asciiTheme="minorHAnsi" w:hAnsiTheme="minorHAnsi" w:cstheme="minorHAnsi"/>
          <w:b/>
        </w:rPr>
      </w:pPr>
      <w:r w:rsidRPr="00DA5413">
        <w:rPr>
          <w:rFonts w:asciiTheme="minorHAnsi" w:hAnsiTheme="minorHAnsi" w:cstheme="minorHAnsi"/>
          <w:b/>
        </w:rPr>
        <w:t>ORARI DI APERTURA</w:t>
      </w:r>
      <w:r w:rsidR="00F66EB3">
        <w:rPr>
          <w:rFonts w:asciiTheme="minorHAnsi" w:hAnsiTheme="minorHAnsi" w:cstheme="minorHAnsi"/>
          <w:b/>
        </w:rPr>
        <w:t xml:space="preserve">: </w:t>
      </w:r>
      <w:r w:rsidRPr="00DA5413">
        <w:rPr>
          <w:rFonts w:asciiTheme="minorHAnsi" w:hAnsiTheme="minorHAnsi" w:cstheme="minorHAnsi"/>
          <w:b/>
        </w:rPr>
        <w:t xml:space="preserve">23 </w:t>
      </w:r>
      <w:r w:rsidR="00F66EB3">
        <w:rPr>
          <w:rFonts w:asciiTheme="minorHAnsi" w:hAnsiTheme="minorHAnsi" w:cstheme="minorHAnsi"/>
          <w:b/>
        </w:rPr>
        <w:t xml:space="preserve">E 24 </w:t>
      </w:r>
      <w:r w:rsidRPr="00DA5413">
        <w:rPr>
          <w:rFonts w:asciiTheme="minorHAnsi" w:hAnsiTheme="minorHAnsi" w:cstheme="minorHAnsi"/>
          <w:b/>
        </w:rPr>
        <w:t xml:space="preserve">MARZO </w:t>
      </w:r>
      <w:bookmarkStart w:id="5" w:name="_Hlk3830633"/>
      <w:r w:rsidRPr="00DA5413">
        <w:rPr>
          <w:rFonts w:asciiTheme="minorHAnsi" w:hAnsiTheme="minorHAnsi" w:cstheme="minorHAnsi"/>
          <w:b/>
        </w:rPr>
        <w:t>dalle ore</w:t>
      </w:r>
      <w:r w:rsidR="00845CBA" w:rsidRPr="00DA5413">
        <w:rPr>
          <w:rFonts w:asciiTheme="minorHAnsi" w:hAnsiTheme="minorHAnsi" w:cstheme="minorHAnsi"/>
          <w:b/>
        </w:rPr>
        <w:t xml:space="preserve"> 9,30 </w:t>
      </w:r>
      <w:r w:rsidRPr="00DA5413">
        <w:rPr>
          <w:rFonts w:asciiTheme="minorHAnsi" w:hAnsiTheme="minorHAnsi" w:cstheme="minorHAnsi"/>
          <w:b/>
        </w:rPr>
        <w:t>alle ore</w:t>
      </w:r>
      <w:r w:rsidR="00845CBA" w:rsidRPr="00DA5413">
        <w:rPr>
          <w:rFonts w:asciiTheme="minorHAnsi" w:hAnsiTheme="minorHAnsi" w:cstheme="minorHAnsi"/>
          <w:b/>
        </w:rPr>
        <w:t xml:space="preserve"> 13,00</w:t>
      </w:r>
      <w:r w:rsidRPr="00DA5413">
        <w:rPr>
          <w:rFonts w:asciiTheme="minorHAnsi" w:hAnsiTheme="minorHAnsi" w:cstheme="minorHAnsi"/>
          <w:b/>
        </w:rPr>
        <w:t xml:space="preserve"> e dalle ore </w:t>
      </w:r>
      <w:r w:rsidR="00845CBA" w:rsidRPr="00DA5413">
        <w:rPr>
          <w:rFonts w:asciiTheme="minorHAnsi" w:hAnsiTheme="minorHAnsi" w:cstheme="minorHAnsi"/>
          <w:b/>
        </w:rPr>
        <w:t xml:space="preserve">15,00 </w:t>
      </w:r>
      <w:r w:rsidRPr="00DA5413">
        <w:rPr>
          <w:rFonts w:asciiTheme="minorHAnsi" w:hAnsiTheme="minorHAnsi" w:cstheme="minorHAnsi"/>
          <w:b/>
        </w:rPr>
        <w:t>alle ore</w:t>
      </w:r>
      <w:r w:rsidR="00845CBA" w:rsidRPr="00DA5413">
        <w:rPr>
          <w:rFonts w:asciiTheme="minorHAnsi" w:hAnsiTheme="minorHAnsi" w:cstheme="minorHAnsi"/>
          <w:b/>
        </w:rPr>
        <w:t>17,00</w:t>
      </w:r>
      <w:bookmarkEnd w:id="5"/>
    </w:p>
    <w:p w:rsidR="00845CBA" w:rsidRPr="00DA5413" w:rsidRDefault="006F5B56" w:rsidP="00166A0C">
      <w:pPr>
        <w:jc w:val="both"/>
        <w:rPr>
          <w:rFonts w:asciiTheme="minorHAnsi" w:hAnsiTheme="minorHAnsi" w:cstheme="minorHAnsi"/>
        </w:rPr>
      </w:pPr>
      <w:r w:rsidRPr="00DA5413">
        <w:rPr>
          <w:rFonts w:asciiTheme="minorHAnsi" w:hAnsiTheme="minorHAnsi" w:cstheme="minorHAnsi"/>
          <w:noProof/>
          <w:lang w:eastAsia="it-IT" w:bidi="ar-SA"/>
        </w:rPr>
        <w:drawing>
          <wp:anchor distT="0" distB="0" distL="114300" distR="114300" simplePos="0" relativeHeight="251667456" behindDoc="0" locked="0" layoutInCell="1" allowOverlap="1" wp14:anchorId="353CCE2E" wp14:editId="78BE7E4B">
            <wp:simplePos x="0" y="0"/>
            <wp:positionH relativeFrom="column">
              <wp:posOffset>3642360</wp:posOffset>
            </wp:positionH>
            <wp:positionV relativeFrom="paragraph">
              <wp:posOffset>223520</wp:posOffset>
            </wp:positionV>
            <wp:extent cx="2466975" cy="1847850"/>
            <wp:effectExtent l="0" t="0" r="9525" b="0"/>
            <wp:wrapSquare wrapText="bothSides"/>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a:ext>
                      </a:extLst>
                    </a:blip>
                    <a:stretch>
                      <a:fillRect/>
                    </a:stretch>
                  </pic:blipFill>
                  <pic:spPr>
                    <a:xfrm>
                      <a:off x="0" y="0"/>
                      <a:ext cx="2466975" cy="1847850"/>
                    </a:xfrm>
                    <a:prstGeom prst="rect">
                      <a:avLst/>
                    </a:prstGeom>
                  </pic:spPr>
                </pic:pic>
              </a:graphicData>
            </a:graphic>
            <wp14:sizeRelH relativeFrom="page">
              <wp14:pctWidth>0</wp14:pctWidth>
            </wp14:sizeRelH>
            <wp14:sizeRelV relativeFrom="page">
              <wp14:pctHeight>0</wp14:pctHeight>
            </wp14:sizeRelV>
          </wp:anchor>
        </w:drawing>
      </w:r>
      <w:r w:rsidR="00166A0C" w:rsidRPr="00DA5413">
        <w:rPr>
          <w:rFonts w:asciiTheme="minorHAnsi" w:hAnsiTheme="minorHAnsi" w:cstheme="minorHAnsi"/>
        </w:rPr>
        <w:t xml:space="preserve">Blu e Librino. Librino e l’Etna. Solo chi abita il quartiere sa quanto il vulcano si possa ammirare in tutta la sua maestosità, sfondo agli infiniti viali in stile Lost </w:t>
      </w:r>
      <w:proofErr w:type="spellStart"/>
      <w:r w:rsidR="00166A0C" w:rsidRPr="00DA5413">
        <w:rPr>
          <w:rFonts w:asciiTheme="minorHAnsi" w:hAnsiTheme="minorHAnsi" w:cstheme="minorHAnsi"/>
        </w:rPr>
        <w:t>Highways</w:t>
      </w:r>
      <w:proofErr w:type="spellEnd"/>
      <w:r w:rsidR="00166A0C" w:rsidRPr="00DA5413">
        <w:rPr>
          <w:rFonts w:asciiTheme="minorHAnsi" w:hAnsiTheme="minorHAnsi" w:cstheme="minorHAnsi"/>
        </w:rPr>
        <w:t xml:space="preserve"> e BLU si rapporta con lo spazio di lavoro e, in particolare, con il tessuto sociale dove opera e sceglie di rappresentare una gigantesca eruzione dell’Etna dove sono ben visibili un elefante ed una lepre, simboli di Catania e di Librino,  e, in fuga dalla lava, gli  uomini delle istituzioni che si nascondono dietro maschere di legalità e gli speculatori che hanno devastato la città con il cemento.</w:t>
      </w:r>
    </w:p>
    <w:p w:rsidR="004344BB" w:rsidRDefault="001F62C6" w:rsidP="004344BB">
      <w:pPr>
        <w:jc w:val="both"/>
        <w:rPr>
          <w:rFonts w:asciiTheme="minorHAnsi" w:hAnsiTheme="minorHAnsi" w:cstheme="minorHAnsi"/>
        </w:rPr>
      </w:pPr>
      <w:r w:rsidRPr="00DA5413">
        <w:rPr>
          <w:rFonts w:asciiTheme="minorHAnsi" w:hAnsiTheme="minorHAnsi" w:cstheme="minorHAnsi"/>
          <w:b/>
        </w:rPr>
        <w:t>EVENTI SPECIALI</w:t>
      </w:r>
      <w:r w:rsidRPr="00DA5413">
        <w:rPr>
          <w:rFonts w:asciiTheme="minorHAnsi" w:hAnsiTheme="minorHAnsi" w:cstheme="minorHAnsi"/>
        </w:rPr>
        <w:t xml:space="preserve"> - </w:t>
      </w:r>
      <w:r w:rsidR="00845CBA" w:rsidRPr="00DA5413">
        <w:rPr>
          <w:rFonts w:asciiTheme="minorHAnsi" w:hAnsiTheme="minorHAnsi" w:cstheme="minorHAnsi"/>
        </w:rPr>
        <w:t>Domenica 24 marzo alle ore 10,00 sarà inoltre possibile assistere al Concerto di Coro e Orchestra di Musica Insieme a Librino.</w:t>
      </w:r>
      <w:r w:rsidR="00166A0C" w:rsidRPr="00DA5413">
        <w:rPr>
          <w:rFonts w:asciiTheme="minorHAnsi" w:hAnsiTheme="minorHAnsi" w:cstheme="minorHAnsi"/>
        </w:rPr>
        <w:t xml:space="preserve"> </w:t>
      </w:r>
    </w:p>
    <w:p w:rsidR="004344BB" w:rsidRPr="004344BB" w:rsidRDefault="004344BB" w:rsidP="004344BB">
      <w:pPr>
        <w:jc w:val="both"/>
        <w:rPr>
          <w:rFonts w:asciiTheme="minorHAnsi" w:hAnsiTheme="minorHAnsi" w:cstheme="minorHAnsi"/>
        </w:rPr>
      </w:pPr>
      <w:r>
        <w:rPr>
          <w:rFonts w:asciiTheme="minorHAnsi" w:hAnsiTheme="minorHAnsi" w:cstheme="minorHAnsi"/>
        </w:rPr>
        <w:t xml:space="preserve">Gli </w:t>
      </w:r>
      <w:r w:rsidRPr="00463C31">
        <w:rPr>
          <w:rFonts w:asciiTheme="minorHAnsi" w:hAnsiTheme="minorHAnsi" w:cstheme="minorHAnsi"/>
          <w:u w:val="single"/>
        </w:rPr>
        <w:t>Apprendisti Ciceroni</w:t>
      </w:r>
      <w:r>
        <w:rPr>
          <w:rFonts w:asciiTheme="minorHAnsi" w:hAnsiTheme="minorHAnsi" w:cstheme="minorHAnsi"/>
        </w:rPr>
        <w:t xml:space="preserve"> posizionati su questo sito saranno gli studenti dell’</w:t>
      </w:r>
      <w:r w:rsidRPr="004344BB">
        <w:rPr>
          <w:rFonts w:asciiTheme="minorHAnsi" w:hAnsiTheme="minorHAnsi" w:cstheme="minorHAnsi" w:hint="eastAsia"/>
        </w:rPr>
        <w:t>I.C.</w:t>
      </w:r>
      <w:r>
        <w:rPr>
          <w:rFonts w:asciiTheme="minorHAnsi" w:hAnsiTheme="minorHAnsi" w:cstheme="minorHAnsi"/>
        </w:rPr>
        <w:t xml:space="preserve"> </w:t>
      </w:r>
      <w:r w:rsidRPr="004344BB">
        <w:rPr>
          <w:rFonts w:asciiTheme="minorHAnsi" w:hAnsiTheme="minorHAnsi" w:cstheme="minorHAnsi" w:hint="eastAsia"/>
        </w:rPr>
        <w:t>Angelo Musco</w:t>
      </w:r>
      <w:r>
        <w:rPr>
          <w:rFonts w:asciiTheme="minorHAnsi" w:hAnsiTheme="minorHAnsi" w:cstheme="minorHAnsi"/>
        </w:rPr>
        <w:t>.</w:t>
      </w:r>
    </w:p>
    <w:p w:rsidR="00166A0C" w:rsidRPr="00DA5413" w:rsidRDefault="00166A0C" w:rsidP="00166A0C">
      <w:pPr>
        <w:jc w:val="both"/>
        <w:rPr>
          <w:rFonts w:asciiTheme="minorHAnsi" w:hAnsiTheme="minorHAnsi" w:cstheme="minorHAnsi"/>
        </w:rPr>
      </w:pPr>
    </w:p>
    <w:p w:rsidR="004D59AD" w:rsidRDefault="004D59AD" w:rsidP="000E5AF6">
      <w:pPr>
        <w:jc w:val="center"/>
        <w:rPr>
          <w:rFonts w:asciiTheme="minorHAnsi" w:hAnsiTheme="minorHAnsi" w:cstheme="minorHAnsi"/>
          <w:b/>
        </w:rPr>
      </w:pPr>
    </w:p>
    <w:p w:rsidR="004D59AD" w:rsidRDefault="004D59AD" w:rsidP="000E5AF6">
      <w:pPr>
        <w:jc w:val="center"/>
        <w:rPr>
          <w:rFonts w:asciiTheme="minorHAnsi" w:hAnsiTheme="minorHAnsi" w:cstheme="minorHAnsi"/>
          <w:b/>
        </w:rPr>
      </w:pPr>
    </w:p>
    <w:p w:rsidR="00F66EB3" w:rsidRDefault="00F66EB3" w:rsidP="000E5AF6">
      <w:pPr>
        <w:jc w:val="center"/>
        <w:rPr>
          <w:rFonts w:asciiTheme="minorHAnsi" w:hAnsiTheme="minorHAnsi" w:cstheme="minorHAnsi"/>
          <w:b/>
        </w:rPr>
      </w:pPr>
    </w:p>
    <w:p w:rsidR="00F66EB3" w:rsidRDefault="00F66EB3" w:rsidP="000E5AF6">
      <w:pPr>
        <w:jc w:val="center"/>
        <w:rPr>
          <w:rFonts w:asciiTheme="minorHAnsi" w:hAnsiTheme="minorHAnsi" w:cstheme="minorHAnsi"/>
          <w:b/>
        </w:rPr>
      </w:pPr>
    </w:p>
    <w:p w:rsidR="00F66EB3" w:rsidRDefault="00F66EB3" w:rsidP="000E5AF6">
      <w:pPr>
        <w:jc w:val="center"/>
        <w:rPr>
          <w:rFonts w:asciiTheme="minorHAnsi" w:hAnsiTheme="minorHAnsi" w:cstheme="minorHAnsi"/>
          <w:b/>
        </w:rPr>
      </w:pPr>
    </w:p>
    <w:p w:rsidR="00F66EB3" w:rsidRDefault="00F66EB3" w:rsidP="000E5AF6">
      <w:pPr>
        <w:jc w:val="center"/>
        <w:rPr>
          <w:rFonts w:asciiTheme="minorHAnsi" w:hAnsiTheme="minorHAnsi" w:cstheme="minorHAnsi"/>
          <w:b/>
        </w:rPr>
      </w:pPr>
    </w:p>
    <w:p w:rsidR="00F66EB3" w:rsidRDefault="00F66EB3" w:rsidP="000E5AF6">
      <w:pPr>
        <w:jc w:val="center"/>
        <w:rPr>
          <w:rFonts w:asciiTheme="minorHAnsi" w:hAnsiTheme="minorHAnsi" w:cstheme="minorHAnsi"/>
          <w:b/>
        </w:rPr>
      </w:pPr>
    </w:p>
    <w:p w:rsidR="00F66EB3" w:rsidRDefault="00F66EB3" w:rsidP="000E5AF6">
      <w:pPr>
        <w:jc w:val="center"/>
        <w:rPr>
          <w:rFonts w:asciiTheme="minorHAnsi" w:hAnsiTheme="minorHAnsi" w:cstheme="minorHAnsi"/>
          <w:b/>
        </w:rPr>
      </w:pPr>
    </w:p>
    <w:p w:rsidR="00F66EB3" w:rsidRDefault="00F66EB3" w:rsidP="000E5AF6">
      <w:pPr>
        <w:jc w:val="center"/>
        <w:rPr>
          <w:rFonts w:asciiTheme="minorHAnsi" w:hAnsiTheme="minorHAnsi" w:cstheme="minorHAnsi"/>
          <w:b/>
        </w:rPr>
      </w:pPr>
    </w:p>
    <w:p w:rsidR="00F66EB3" w:rsidRDefault="00F66EB3" w:rsidP="000E5AF6">
      <w:pPr>
        <w:jc w:val="center"/>
        <w:rPr>
          <w:rFonts w:asciiTheme="minorHAnsi" w:hAnsiTheme="minorHAnsi" w:cstheme="minorHAnsi"/>
          <w:b/>
        </w:rPr>
      </w:pPr>
    </w:p>
    <w:p w:rsidR="00F66EB3" w:rsidRDefault="00F66EB3" w:rsidP="000E5AF6">
      <w:pPr>
        <w:jc w:val="center"/>
        <w:rPr>
          <w:rFonts w:asciiTheme="minorHAnsi" w:hAnsiTheme="minorHAnsi" w:cstheme="minorHAnsi"/>
          <w:b/>
        </w:rPr>
      </w:pPr>
    </w:p>
    <w:p w:rsidR="00F66EB3" w:rsidRDefault="00F66EB3" w:rsidP="000E5AF6">
      <w:pPr>
        <w:jc w:val="center"/>
        <w:rPr>
          <w:rFonts w:asciiTheme="minorHAnsi" w:hAnsiTheme="minorHAnsi" w:cstheme="minorHAnsi"/>
          <w:b/>
        </w:rPr>
      </w:pPr>
    </w:p>
    <w:p w:rsidR="00F66EB3" w:rsidRDefault="00F66EB3" w:rsidP="000E5AF6">
      <w:pPr>
        <w:jc w:val="center"/>
        <w:rPr>
          <w:rFonts w:asciiTheme="minorHAnsi" w:hAnsiTheme="minorHAnsi" w:cstheme="minorHAnsi"/>
          <w:b/>
        </w:rPr>
      </w:pPr>
    </w:p>
    <w:p w:rsidR="00F66EB3" w:rsidRDefault="00F66EB3" w:rsidP="000E5AF6">
      <w:pPr>
        <w:jc w:val="center"/>
        <w:rPr>
          <w:rFonts w:asciiTheme="minorHAnsi" w:hAnsiTheme="minorHAnsi" w:cstheme="minorHAnsi"/>
          <w:b/>
        </w:rPr>
      </w:pPr>
    </w:p>
    <w:p w:rsidR="00F66EB3" w:rsidRDefault="00F66EB3" w:rsidP="000E5AF6">
      <w:pPr>
        <w:jc w:val="center"/>
        <w:rPr>
          <w:rFonts w:asciiTheme="minorHAnsi" w:hAnsiTheme="minorHAnsi" w:cstheme="minorHAnsi"/>
          <w:b/>
        </w:rPr>
      </w:pPr>
    </w:p>
    <w:p w:rsidR="00F66EB3" w:rsidRDefault="00F66EB3" w:rsidP="000E5AF6">
      <w:pPr>
        <w:jc w:val="center"/>
        <w:rPr>
          <w:rFonts w:asciiTheme="minorHAnsi" w:hAnsiTheme="minorHAnsi" w:cstheme="minorHAnsi"/>
          <w:b/>
        </w:rPr>
      </w:pPr>
    </w:p>
    <w:p w:rsidR="00F66EB3" w:rsidRDefault="00F66EB3" w:rsidP="000E5AF6">
      <w:pPr>
        <w:jc w:val="center"/>
        <w:rPr>
          <w:rFonts w:asciiTheme="minorHAnsi" w:hAnsiTheme="minorHAnsi" w:cstheme="minorHAnsi"/>
          <w:b/>
        </w:rPr>
      </w:pPr>
    </w:p>
    <w:p w:rsidR="00F66EB3" w:rsidRDefault="00F66EB3" w:rsidP="000E5AF6">
      <w:pPr>
        <w:jc w:val="center"/>
        <w:rPr>
          <w:rFonts w:asciiTheme="minorHAnsi" w:hAnsiTheme="minorHAnsi" w:cstheme="minorHAnsi"/>
          <w:b/>
        </w:rPr>
      </w:pPr>
    </w:p>
    <w:p w:rsidR="00F66EB3" w:rsidRDefault="00F66EB3" w:rsidP="000E5AF6">
      <w:pPr>
        <w:jc w:val="center"/>
        <w:rPr>
          <w:rFonts w:asciiTheme="minorHAnsi" w:hAnsiTheme="minorHAnsi" w:cstheme="minorHAnsi"/>
          <w:b/>
        </w:rPr>
      </w:pPr>
    </w:p>
    <w:p w:rsidR="008B5373" w:rsidRPr="00DA5413" w:rsidRDefault="008B5373">
      <w:pPr>
        <w:jc w:val="both"/>
        <w:rPr>
          <w:rFonts w:asciiTheme="minorHAnsi" w:hAnsiTheme="minorHAnsi" w:cstheme="minorHAnsi"/>
        </w:rPr>
      </w:pPr>
    </w:p>
    <w:sectPr w:rsidR="008B5373" w:rsidRPr="00DA5413">
      <w:headerReference w:type="default" r:id="rId18"/>
      <w:footerReference w:type="default" r:id="rId19"/>
      <w:pgSz w:w="11906" w:h="16838"/>
      <w:pgMar w:top="1134" w:right="1134" w:bottom="1134" w:left="1134" w:header="720" w:footer="72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0BBD" w:rsidRDefault="000D0BBD" w:rsidP="00324F89">
      <w:pPr>
        <w:rPr>
          <w:rFonts w:hint="eastAsia"/>
        </w:rPr>
      </w:pPr>
      <w:r>
        <w:separator/>
      </w:r>
    </w:p>
  </w:endnote>
  <w:endnote w:type="continuationSeparator" w:id="0">
    <w:p w:rsidR="000D0BBD" w:rsidRDefault="000D0BBD" w:rsidP="00324F8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1631705"/>
      <w:docPartObj>
        <w:docPartGallery w:val="Page Numbers (Bottom of Page)"/>
        <w:docPartUnique/>
      </w:docPartObj>
    </w:sdtPr>
    <w:sdtEndPr/>
    <w:sdtContent>
      <w:p w:rsidR="00610ECC" w:rsidRDefault="00610ECC">
        <w:pPr>
          <w:pStyle w:val="Pidipagina"/>
          <w:jc w:val="right"/>
          <w:rPr>
            <w:rFonts w:hint="eastAsia"/>
          </w:rPr>
        </w:pPr>
        <w:r>
          <w:fldChar w:fldCharType="begin"/>
        </w:r>
        <w:r>
          <w:instrText>PAGE   \* MERGEFORMAT</w:instrText>
        </w:r>
        <w:r>
          <w:fldChar w:fldCharType="separate"/>
        </w:r>
        <w:r w:rsidR="007072C9">
          <w:rPr>
            <w:rFonts w:hint="eastAsia"/>
            <w:noProof/>
          </w:rPr>
          <w:t>7</w:t>
        </w:r>
        <w:r>
          <w:fldChar w:fldCharType="end"/>
        </w:r>
      </w:p>
    </w:sdtContent>
  </w:sdt>
  <w:p w:rsidR="00610ECC" w:rsidRDefault="00610ECC">
    <w:pPr>
      <w:pStyle w:val="Pidipagina"/>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0BBD" w:rsidRDefault="000D0BBD" w:rsidP="00324F89">
      <w:pPr>
        <w:rPr>
          <w:rFonts w:hint="eastAsia"/>
        </w:rPr>
      </w:pPr>
      <w:r>
        <w:separator/>
      </w:r>
    </w:p>
  </w:footnote>
  <w:footnote w:type="continuationSeparator" w:id="0">
    <w:p w:rsidR="000D0BBD" w:rsidRDefault="000D0BBD" w:rsidP="00324F89">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4F89" w:rsidRDefault="00324F89">
    <w:pPr>
      <w:pStyle w:val="Intestazione"/>
      <w:rPr>
        <w:rFonts w:hint="eastAsia"/>
      </w:rPr>
    </w:pPr>
    <w:r>
      <w:rPr>
        <w:noProof/>
        <w:lang w:eastAsia="it-IT" w:bidi="ar-SA"/>
      </w:rPr>
      <w:drawing>
        <wp:inline distT="0" distB="0" distL="0" distR="0">
          <wp:extent cx="1847850" cy="929502"/>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1889057" cy="950230"/>
                  </a:xfrm>
                  <a:prstGeom prst="rect">
                    <a:avLst/>
                  </a:prstGeom>
                  <a:noFill/>
                  <a:ln>
                    <a:noFill/>
                  </a:ln>
                </pic:spPr>
              </pic:pic>
            </a:graphicData>
          </a:graphic>
        </wp:inline>
      </w:drawing>
    </w:r>
    <w:r>
      <w:t xml:space="preserve">    </w:t>
    </w:r>
    <w:r w:rsidR="00787028">
      <w:t xml:space="preserve">        </w:t>
    </w:r>
    <w:r>
      <w:t xml:space="preserve">  </w:t>
    </w:r>
    <w:r w:rsidR="00610ECC">
      <w:t xml:space="preserve">                                   </w:t>
    </w:r>
    <w:r>
      <w:t xml:space="preserve">                  </w:t>
    </w:r>
    <w:r>
      <w:rPr>
        <w:noProof/>
        <w:lang w:eastAsia="it-IT" w:bidi="ar-SA"/>
      </w:rPr>
      <w:drawing>
        <wp:inline distT="0" distB="0" distL="0" distR="0">
          <wp:extent cx="1707897" cy="9652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email">
                    <a:extLst>
                      <a:ext uri="{28A0092B-C50C-407E-A947-70E740481C1C}">
                        <a14:useLocalDpi xmlns:a14="http://schemas.microsoft.com/office/drawing/2010/main"/>
                      </a:ext>
                    </a:extLst>
                  </a:blip>
                  <a:srcRect/>
                  <a:stretch>
                    <a:fillRect/>
                  </a:stretch>
                </pic:blipFill>
                <pic:spPr bwMode="auto">
                  <a:xfrm>
                    <a:off x="0" y="0"/>
                    <a:ext cx="1788083" cy="1010516"/>
                  </a:xfrm>
                  <a:prstGeom prst="rect">
                    <a:avLst/>
                  </a:prstGeom>
                  <a:noFill/>
                  <a:ln>
                    <a:noFill/>
                  </a:ln>
                </pic:spPr>
              </pic:pic>
            </a:graphicData>
          </a:graphic>
        </wp:inline>
      </w:drawing>
    </w:r>
  </w:p>
  <w:p w:rsidR="00324F89" w:rsidRDefault="00324F89">
    <w:pPr>
      <w:pStyle w:val="Intestazione"/>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A1135"/>
    <w:rsid w:val="000A1135"/>
    <w:rsid w:val="000D0BBD"/>
    <w:rsid w:val="000E46A9"/>
    <w:rsid w:val="000E5AF6"/>
    <w:rsid w:val="000F2240"/>
    <w:rsid w:val="00166A0C"/>
    <w:rsid w:val="00191311"/>
    <w:rsid w:val="001F62C6"/>
    <w:rsid w:val="00292741"/>
    <w:rsid w:val="002B4945"/>
    <w:rsid w:val="002D1AB9"/>
    <w:rsid w:val="00301A38"/>
    <w:rsid w:val="00324F89"/>
    <w:rsid w:val="00430A1E"/>
    <w:rsid w:val="00431A84"/>
    <w:rsid w:val="004344BB"/>
    <w:rsid w:val="00463C31"/>
    <w:rsid w:val="004D59AD"/>
    <w:rsid w:val="00522495"/>
    <w:rsid w:val="00552CC6"/>
    <w:rsid w:val="005A1F8A"/>
    <w:rsid w:val="00610ECC"/>
    <w:rsid w:val="006647FD"/>
    <w:rsid w:val="006A0E34"/>
    <w:rsid w:val="006A4BDC"/>
    <w:rsid w:val="006F5B56"/>
    <w:rsid w:val="007072C9"/>
    <w:rsid w:val="00723D56"/>
    <w:rsid w:val="00787028"/>
    <w:rsid w:val="007C15C6"/>
    <w:rsid w:val="00814BFC"/>
    <w:rsid w:val="00845CBA"/>
    <w:rsid w:val="00893DAA"/>
    <w:rsid w:val="008B5373"/>
    <w:rsid w:val="008C31E1"/>
    <w:rsid w:val="008C69F1"/>
    <w:rsid w:val="00A3291C"/>
    <w:rsid w:val="00A44D49"/>
    <w:rsid w:val="00A45333"/>
    <w:rsid w:val="00AA697D"/>
    <w:rsid w:val="00CF1006"/>
    <w:rsid w:val="00DA5413"/>
    <w:rsid w:val="00DC1CD7"/>
    <w:rsid w:val="00E07541"/>
    <w:rsid w:val="00E62962"/>
    <w:rsid w:val="00EA2BB9"/>
    <w:rsid w:val="00EC4F44"/>
    <w:rsid w:val="00F127DE"/>
    <w:rsid w:val="00F66EB3"/>
    <w:rsid w:val="00FE285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5BFF536-96BE-425B-B769-BBFE80751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SimSun" w:hAnsi="Liberation Serif" w:cs="Lucida Sans"/>
        <w:kern w:val="2"/>
        <w:szCs w:val="24"/>
        <w:lang w:val="it-IT" w:eastAsia="zh-C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Pr>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Corpotesto"/>
    <w:uiPriority w:val="10"/>
    <w:qFormat/>
    <w:pPr>
      <w:keepNext/>
      <w:spacing w:before="240" w:after="120"/>
    </w:pPr>
    <w:rPr>
      <w:rFonts w:ascii="Liberation Sans" w:eastAsia="Microsoft YaHei" w:hAnsi="Liberation Sans"/>
      <w:sz w:val="28"/>
      <w:szCs w:val="28"/>
    </w:rPr>
  </w:style>
  <w:style w:type="paragraph" w:styleId="Corpotesto">
    <w:name w:val="Body Text"/>
    <w:basedOn w:val="Normale"/>
    <w:pPr>
      <w:spacing w:after="140" w:line="276" w:lineRule="auto"/>
    </w:pPr>
  </w:style>
  <w:style w:type="paragraph" w:styleId="Elenco">
    <w:name w:val="List"/>
    <w:basedOn w:val="Corpotesto"/>
  </w:style>
  <w:style w:type="paragraph" w:styleId="Didascalia">
    <w:name w:val="caption"/>
    <w:basedOn w:val="Normale"/>
    <w:qFormat/>
    <w:pPr>
      <w:suppressLineNumbers/>
      <w:spacing w:before="120" w:after="120"/>
    </w:pPr>
    <w:rPr>
      <w:i/>
      <w:iCs/>
    </w:rPr>
  </w:style>
  <w:style w:type="paragraph" w:customStyle="1" w:styleId="Indice">
    <w:name w:val="Indice"/>
    <w:basedOn w:val="Normale"/>
    <w:qFormat/>
    <w:pPr>
      <w:suppressLineNumbers/>
    </w:pPr>
  </w:style>
  <w:style w:type="paragraph" w:styleId="Intestazione">
    <w:name w:val="header"/>
    <w:basedOn w:val="Normale"/>
    <w:link w:val="IntestazioneCarattere"/>
    <w:uiPriority w:val="99"/>
    <w:unhideWhenUsed/>
    <w:rsid w:val="00324F89"/>
    <w:pPr>
      <w:tabs>
        <w:tab w:val="center" w:pos="4819"/>
        <w:tab w:val="right" w:pos="9638"/>
      </w:tabs>
    </w:pPr>
    <w:rPr>
      <w:rFonts w:cs="Mangal"/>
      <w:szCs w:val="21"/>
    </w:rPr>
  </w:style>
  <w:style w:type="character" w:customStyle="1" w:styleId="IntestazioneCarattere">
    <w:name w:val="Intestazione Carattere"/>
    <w:basedOn w:val="Carpredefinitoparagrafo"/>
    <w:link w:val="Intestazione"/>
    <w:uiPriority w:val="99"/>
    <w:rsid w:val="00324F89"/>
    <w:rPr>
      <w:rFonts w:cs="Mangal"/>
      <w:sz w:val="24"/>
      <w:szCs w:val="21"/>
    </w:rPr>
  </w:style>
  <w:style w:type="paragraph" w:styleId="Pidipagina">
    <w:name w:val="footer"/>
    <w:basedOn w:val="Normale"/>
    <w:link w:val="PidipaginaCarattere"/>
    <w:uiPriority w:val="99"/>
    <w:unhideWhenUsed/>
    <w:rsid w:val="00324F89"/>
    <w:pPr>
      <w:tabs>
        <w:tab w:val="center" w:pos="4819"/>
        <w:tab w:val="right" w:pos="9638"/>
      </w:tabs>
    </w:pPr>
    <w:rPr>
      <w:rFonts w:cs="Mangal"/>
      <w:szCs w:val="21"/>
    </w:rPr>
  </w:style>
  <w:style w:type="character" w:customStyle="1" w:styleId="PidipaginaCarattere">
    <w:name w:val="Piè di pagina Carattere"/>
    <w:basedOn w:val="Carpredefinitoparagrafo"/>
    <w:link w:val="Pidipagina"/>
    <w:uiPriority w:val="99"/>
    <w:rsid w:val="00324F89"/>
    <w:rPr>
      <w:rFonts w:cs="Mangal"/>
      <w:sz w:val="24"/>
      <w:szCs w:val="21"/>
    </w:rPr>
  </w:style>
  <w:style w:type="paragraph" w:styleId="Testofumetto">
    <w:name w:val="Balloon Text"/>
    <w:basedOn w:val="Normale"/>
    <w:link w:val="TestofumettoCarattere"/>
    <w:uiPriority w:val="99"/>
    <w:semiHidden/>
    <w:unhideWhenUsed/>
    <w:rsid w:val="00324F89"/>
    <w:rPr>
      <w:rFonts w:ascii="Segoe UI" w:hAnsi="Segoe UI" w:cs="Mangal"/>
      <w:sz w:val="18"/>
      <w:szCs w:val="16"/>
    </w:rPr>
  </w:style>
  <w:style w:type="character" w:customStyle="1" w:styleId="TestofumettoCarattere">
    <w:name w:val="Testo fumetto Carattere"/>
    <w:basedOn w:val="Carpredefinitoparagrafo"/>
    <w:link w:val="Testofumetto"/>
    <w:uiPriority w:val="99"/>
    <w:semiHidden/>
    <w:rsid w:val="00324F89"/>
    <w:rPr>
      <w:rFonts w:ascii="Segoe UI" w:hAnsi="Segoe UI" w:cs="Mangal"/>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76B19C-2A65-4B81-80E0-F5B708989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2130</Words>
  <Characters>12145</Characters>
  <Application>Microsoft Office Word</Application>
  <DocSecurity>0</DocSecurity>
  <Lines>101</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Francesca Biondi</dc:creator>
  <cp:lastModifiedBy>I Press Agenzia</cp:lastModifiedBy>
  <cp:revision>5</cp:revision>
  <cp:lastPrinted>2019-03-19T08:34:00Z</cp:lastPrinted>
  <dcterms:created xsi:type="dcterms:W3CDTF">2019-03-19T15:08:00Z</dcterms:created>
  <dcterms:modified xsi:type="dcterms:W3CDTF">2019-03-19T16:58:00Z</dcterms:modified>
  <dc:language>it-IT</dc:language>
</cp:coreProperties>
</file>