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6E" w:rsidRPr="00872E90" w:rsidRDefault="00C53589" w:rsidP="007A68F6">
      <w:pPr>
        <w:shd w:val="clear" w:color="auto" w:fill="FFFFFF"/>
        <w:spacing w:before="19"/>
        <w:ind w:right="-3424"/>
        <w:jc w:val="center"/>
        <w:rPr>
          <w:rFonts w:ascii="Apple Chancery" w:hAnsi="Apple Chancery"/>
          <w:sz w:val="32"/>
          <w:szCs w:val="32"/>
        </w:rPr>
      </w:pPr>
      <w:r w:rsidRPr="007A68F6">
        <w:rPr>
          <w:noProof/>
          <w:color w:val="000000"/>
          <w:spacing w:val="-1"/>
          <w:sz w:val="32"/>
          <w:szCs w:val="32"/>
        </w:rPr>
        <w:drawing>
          <wp:anchor distT="0" distB="0" distL="114300" distR="114300" simplePos="0" relativeHeight="251659264" behindDoc="1" locked="0" layoutInCell="1" allowOverlap="1" wp14:anchorId="1EA0ADCA" wp14:editId="1537EB0A">
            <wp:simplePos x="0" y="0"/>
            <wp:positionH relativeFrom="column">
              <wp:posOffset>5130165</wp:posOffset>
            </wp:positionH>
            <wp:positionV relativeFrom="paragraph">
              <wp:posOffset>76200</wp:posOffset>
            </wp:positionV>
            <wp:extent cx="561975" cy="381000"/>
            <wp:effectExtent l="0" t="0" r="9525" b="0"/>
            <wp:wrapTight wrapText="bothSides">
              <wp:wrapPolygon edited="0">
                <wp:start x="0" y="0"/>
                <wp:lineTo x="0" y="20520"/>
                <wp:lineTo x="21234" y="20520"/>
                <wp:lineTo x="21234" y="0"/>
                <wp:lineTo x="0" y="0"/>
              </wp:wrapPolygon>
            </wp:wrapTight>
            <wp:docPr id="5" name="Immagine 1" descr="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uropa.jpg"/>
                    <pic:cNvPicPr>
                      <a:picLocks noChangeAspect="1" noChangeArrowheads="1"/>
                    </pic:cNvPicPr>
                  </pic:nvPicPr>
                  <pic:blipFill>
                    <a:blip r:embed="rId7"/>
                    <a:srcRect/>
                    <a:stretch>
                      <a:fillRect/>
                    </a:stretch>
                  </pic:blipFill>
                  <pic:spPr bwMode="auto">
                    <a:xfrm>
                      <a:off x="0" y="0"/>
                      <a:ext cx="561975" cy="381000"/>
                    </a:xfrm>
                    <a:prstGeom prst="rect">
                      <a:avLst/>
                    </a:prstGeom>
                    <a:noFill/>
                    <a:ln w="9525">
                      <a:noFill/>
                      <a:miter lim="800000"/>
                      <a:headEnd/>
                      <a:tailEnd/>
                    </a:ln>
                  </pic:spPr>
                </pic:pic>
              </a:graphicData>
            </a:graphic>
          </wp:anchor>
        </w:drawing>
      </w:r>
      <w:r w:rsidR="00E45588" w:rsidRPr="007A68F6">
        <w:rPr>
          <w:noProof/>
          <w:color w:val="000000"/>
          <w:spacing w:val="-1"/>
          <w:sz w:val="32"/>
          <w:szCs w:val="32"/>
        </w:rPr>
        <w:drawing>
          <wp:anchor distT="0" distB="0" distL="114300" distR="114300" simplePos="0" relativeHeight="251657216" behindDoc="1" locked="0" layoutInCell="1" allowOverlap="1" wp14:anchorId="546CABE7" wp14:editId="680B9003">
            <wp:simplePos x="0" y="0"/>
            <wp:positionH relativeFrom="column">
              <wp:posOffset>4330065</wp:posOffset>
            </wp:positionH>
            <wp:positionV relativeFrom="paragraph">
              <wp:posOffset>66040</wp:posOffset>
            </wp:positionV>
            <wp:extent cx="318135" cy="390525"/>
            <wp:effectExtent l="0" t="0" r="5715" b="9525"/>
            <wp:wrapTight wrapText="bothSides">
              <wp:wrapPolygon edited="0">
                <wp:start x="0" y="0"/>
                <wp:lineTo x="0" y="21073"/>
                <wp:lineTo x="20695" y="21073"/>
                <wp:lineTo x="20695" y="0"/>
                <wp:lineTo x="0" y="0"/>
              </wp:wrapPolygon>
            </wp:wrapTight>
            <wp:docPr id="3" name="Immagine 2" descr="regione sici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egione sicilia.jpg"/>
                    <pic:cNvPicPr>
                      <a:picLocks noChangeAspect="1" noChangeArrowheads="1"/>
                    </pic:cNvPicPr>
                  </pic:nvPicPr>
                  <pic:blipFill>
                    <a:blip r:embed="rId8"/>
                    <a:srcRect/>
                    <a:stretch>
                      <a:fillRect/>
                    </a:stretch>
                  </pic:blipFill>
                  <pic:spPr bwMode="auto">
                    <a:xfrm>
                      <a:off x="0" y="0"/>
                      <a:ext cx="318135" cy="390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F71CD" w:rsidRPr="007A68F6">
        <w:rPr>
          <w:noProof/>
          <w:color w:val="000000"/>
          <w:spacing w:val="-1"/>
          <w:sz w:val="32"/>
          <w:szCs w:val="32"/>
        </w:rPr>
        <w:drawing>
          <wp:anchor distT="0" distB="0" distL="114300" distR="114300" simplePos="0" relativeHeight="251658240" behindDoc="0" locked="0" layoutInCell="1" allowOverlap="1" wp14:anchorId="44CEBDC0" wp14:editId="4A523FAC">
            <wp:simplePos x="0" y="0"/>
            <wp:positionH relativeFrom="column">
              <wp:posOffset>-556260</wp:posOffset>
            </wp:positionH>
            <wp:positionV relativeFrom="paragraph">
              <wp:posOffset>-173355</wp:posOffset>
            </wp:positionV>
            <wp:extent cx="381000" cy="600075"/>
            <wp:effectExtent l="19050" t="0" r="0" b="0"/>
            <wp:wrapNone/>
            <wp:docPr id="4" name="Immagine 0" descr="LOGO_ct_2_m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_ct_2_mod2.jpg"/>
                    <pic:cNvPicPr>
                      <a:picLocks noChangeAspect="1" noChangeArrowheads="1"/>
                    </pic:cNvPicPr>
                  </pic:nvPicPr>
                  <pic:blipFill>
                    <a:blip r:embed="rId9"/>
                    <a:srcRect/>
                    <a:stretch>
                      <a:fillRect/>
                    </a:stretch>
                  </pic:blipFill>
                  <pic:spPr bwMode="auto">
                    <a:xfrm>
                      <a:off x="0" y="0"/>
                      <a:ext cx="381000" cy="600075"/>
                    </a:xfrm>
                    <a:prstGeom prst="rect">
                      <a:avLst/>
                    </a:prstGeom>
                    <a:noFill/>
                    <a:ln w="9525">
                      <a:noFill/>
                      <a:miter lim="800000"/>
                      <a:headEnd/>
                      <a:tailEnd/>
                    </a:ln>
                  </pic:spPr>
                </pic:pic>
              </a:graphicData>
            </a:graphic>
          </wp:anchor>
        </w:drawing>
      </w:r>
      <w:r w:rsidR="007A68F6" w:rsidRPr="007A68F6">
        <w:rPr>
          <w:color w:val="000000"/>
          <w:spacing w:val="-1"/>
          <w:sz w:val="32"/>
          <w:szCs w:val="32"/>
        </w:rPr>
        <w:t xml:space="preserve">    </w:t>
      </w:r>
      <w:r>
        <w:rPr>
          <w:color w:val="000000"/>
          <w:spacing w:val="-1"/>
          <w:sz w:val="32"/>
          <w:szCs w:val="32"/>
        </w:rPr>
        <w:t xml:space="preserve">      </w:t>
      </w:r>
      <w:r w:rsidR="00864BEE" w:rsidRPr="00872E90">
        <w:rPr>
          <w:rFonts w:ascii="Apple Chancery" w:hAnsi="Apple Chancery"/>
          <w:color w:val="000000"/>
          <w:spacing w:val="-1"/>
          <w:sz w:val="32"/>
          <w:szCs w:val="32"/>
        </w:rPr>
        <w:t>Comune di Catania</w:t>
      </w:r>
    </w:p>
    <w:p w:rsidR="006F576E" w:rsidRPr="00872E90" w:rsidRDefault="007A68F6" w:rsidP="007A68F6">
      <w:pPr>
        <w:shd w:val="clear" w:color="auto" w:fill="FFFFFF"/>
        <w:ind w:left="442" w:right="-2574"/>
        <w:jc w:val="center"/>
        <w:rPr>
          <w:rFonts w:ascii="Apple Chancery" w:hAnsi="Apple Chancery"/>
          <w:sz w:val="24"/>
          <w:szCs w:val="24"/>
        </w:rPr>
      </w:pPr>
      <w:r w:rsidRPr="00872E90">
        <w:rPr>
          <w:rFonts w:ascii="Apple Chancery" w:hAnsi="Apple Chancery"/>
          <w:color w:val="000000"/>
          <w:spacing w:val="-4"/>
          <w:sz w:val="24"/>
          <w:szCs w:val="24"/>
        </w:rPr>
        <w:t xml:space="preserve">         </w:t>
      </w:r>
      <w:r w:rsidR="00864BEE" w:rsidRPr="00872E90">
        <w:rPr>
          <w:rFonts w:ascii="Apple Chancery" w:hAnsi="Apple Chancery"/>
          <w:color w:val="000000"/>
          <w:spacing w:val="-4"/>
          <w:sz w:val="24"/>
          <w:szCs w:val="24"/>
        </w:rPr>
        <w:t>IL SINDACO</w:t>
      </w:r>
    </w:p>
    <w:p w:rsidR="00872E90" w:rsidRPr="009E1659" w:rsidRDefault="00872E90" w:rsidP="00677C29">
      <w:pPr>
        <w:shd w:val="clear" w:color="auto" w:fill="FFFFFF"/>
        <w:ind w:left="902" w:right="10" w:hanging="883"/>
        <w:jc w:val="both"/>
        <w:rPr>
          <w:rFonts w:ascii="Times New Roman" w:hAnsi="Times New Roman" w:cs="Times New Roman"/>
          <w:i/>
          <w:color w:val="000000"/>
          <w:sz w:val="28"/>
          <w:szCs w:val="28"/>
        </w:rPr>
      </w:pPr>
    </w:p>
    <w:p w:rsidR="00872E90" w:rsidRDefault="00872E90">
      <w:pPr>
        <w:shd w:val="clear" w:color="auto" w:fill="FFFFFF"/>
        <w:spacing w:before="19" w:line="240" w:lineRule="exact"/>
        <w:ind w:left="634"/>
      </w:pPr>
    </w:p>
    <w:p w:rsidR="00C53589" w:rsidRDefault="00C53589">
      <w:pPr>
        <w:shd w:val="clear" w:color="auto" w:fill="FFFFFF"/>
        <w:spacing w:before="19" w:line="240" w:lineRule="exact"/>
        <w:ind w:left="634"/>
      </w:pPr>
    </w:p>
    <w:p w:rsidR="0068336C" w:rsidRDefault="00DB25A1" w:rsidP="00DB25A1">
      <w:pPr>
        <w:shd w:val="clear" w:color="auto" w:fill="FFFFFF"/>
        <w:ind w:left="-426" w:firstLine="426"/>
        <w:jc w:val="both"/>
        <w:rPr>
          <w:rFonts w:ascii="Apple Chancery" w:hAnsi="Apple Chancery"/>
          <w:sz w:val="24"/>
          <w:szCs w:val="24"/>
        </w:rPr>
      </w:pPr>
      <w:bookmarkStart w:id="0" w:name="_GoBack"/>
      <w:bookmarkEnd w:id="0"/>
      <w:r>
        <w:rPr>
          <w:rFonts w:ascii="Apple Chancery" w:hAnsi="Apple Chancery"/>
          <w:sz w:val="24"/>
          <w:szCs w:val="24"/>
        </w:rPr>
        <w:tab/>
      </w:r>
      <w:r>
        <w:rPr>
          <w:rFonts w:ascii="Apple Chancery" w:hAnsi="Apple Chancery"/>
          <w:sz w:val="24"/>
          <w:szCs w:val="24"/>
        </w:rPr>
        <w:tab/>
      </w:r>
      <w:r>
        <w:rPr>
          <w:rFonts w:ascii="Apple Chancery" w:hAnsi="Apple Chancery"/>
          <w:sz w:val="24"/>
          <w:szCs w:val="24"/>
        </w:rPr>
        <w:tab/>
      </w:r>
      <w:r>
        <w:rPr>
          <w:rFonts w:ascii="Apple Chancery" w:hAnsi="Apple Chancery"/>
          <w:sz w:val="24"/>
          <w:szCs w:val="24"/>
        </w:rPr>
        <w:tab/>
      </w:r>
      <w:r>
        <w:rPr>
          <w:rFonts w:ascii="Apple Chancery" w:hAnsi="Apple Chancery"/>
          <w:sz w:val="24"/>
          <w:szCs w:val="24"/>
        </w:rPr>
        <w:tab/>
      </w:r>
      <w:r>
        <w:rPr>
          <w:rFonts w:ascii="Apple Chancery" w:hAnsi="Apple Chancery"/>
          <w:sz w:val="24"/>
          <w:szCs w:val="24"/>
        </w:rPr>
        <w:tab/>
      </w:r>
      <w:r>
        <w:rPr>
          <w:rFonts w:ascii="Apple Chancery" w:hAnsi="Apple Chancery"/>
          <w:sz w:val="24"/>
          <w:szCs w:val="24"/>
        </w:rPr>
        <w:tab/>
      </w:r>
    </w:p>
    <w:p w:rsidR="00C53589" w:rsidRPr="00C53589" w:rsidRDefault="00C53589" w:rsidP="00C53589">
      <w:pPr>
        <w:shd w:val="clear" w:color="auto" w:fill="FFFFFF"/>
        <w:ind w:left="5760"/>
        <w:jc w:val="both"/>
        <w:rPr>
          <w:rFonts w:ascii="Apple Chancery" w:hAnsi="Apple Chancery"/>
          <w:sz w:val="26"/>
          <w:szCs w:val="26"/>
        </w:rPr>
      </w:pPr>
      <w:r w:rsidRPr="00C53589">
        <w:rPr>
          <w:rFonts w:ascii="Apple Chancery" w:hAnsi="Apple Chancery"/>
          <w:sz w:val="26"/>
          <w:szCs w:val="26"/>
        </w:rPr>
        <w:t xml:space="preserve">Al Sig. Presidente del Consiglio </w:t>
      </w:r>
    </w:p>
    <w:p w:rsidR="00D76FEB" w:rsidRPr="00C53589" w:rsidRDefault="00C53589" w:rsidP="00C53589">
      <w:pPr>
        <w:shd w:val="clear" w:color="auto" w:fill="FFFFFF"/>
        <w:ind w:left="5760"/>
        <w:jc w:val="both"/>
        <w:rPr>
          <w:rFonts w:ascii="Apple Chancery" w:hAnsi="Apple Chancery"/>
          <w:sz w:val="26"/>
          <w:szCs w:val="26"/>
        </w:rPr>
      </w:pPr>
      <w:r w:rsidRPr="00C53589">
        <w:rPr>
          <w:rFonts w:ascii="Apple Chancery" w:hAnsi="Apple Chancery"/>
          <w:sz w:val="26"/>
          <w:szCs w:val="26"/>
        </w:rPr>
        <w:t>dei Ministri</w:t>
      </w:r>
    </w:p>
    <w:p w:rsidR="00DB25A1" w:rsidRPr="00C53589" w:rsidRDefault="00DB25A1" w:rsidP="00DB25A1">
      <w:pPr>
        <w:shd w:val="clear" w:color="auto" w:fill="FFFFFF"/>
        <w:ind w:left="-426" w:firstLine="426"/>
        <w:jc w:val="both"/>
        <w:rPr>
          <w:rFonts w:ascii="Apple Chancery" w:hAnsi="Apple Chancery"/>
          <w:sz w:val="26"/>
          <w:szCs w:val="26"/>
        </w:rPr>
      </w:pPr>
      <w:r w:rsidRPr="00C53589">
        <w:rPr>
          <w:rFonts w:ascii="Apple Chancery" w:hAnsi="Apple Chancery"/>
          <w:sz w:val="26"/>
          <w:szCs w:val="26"/>
        </w:rPr>
        <w:tab/>
      </w:r>
      <w:r w:rsidRPr="00C53589">
        <w:rPr>
          <w:rFonts w:ascii="Apple Chancery" w:hAnsi="Apple Chancery"/>
          <w:sz w:val="26"/>
          <w:szCs w:val="26"/>
        </w:rPr>
        <w:tab/>
      </w:r>
      <w:r w:rsidRPr="00C53589">
        <w:rPr>
          <w:rFonts w:ascii="Apple Chancery" w:hAnsi="Apple Chancery"/>
          <w:sz w:val="26"/>
          <w:szCs w:val="26"/>
        </w:rPr>
        <w:tab/>
      </w:r>
      <w:r w:rsidRPr="00C53589">
        <w:rPr>
          <w:rFonts w:ascii="Apple Chancery" w:hAnsi="Apple Chancery"/>
          <w:sz w:val="26"/>
          <w:szCs w:val="26"/>
        </w:rPr>
        <w:tab/>
      </w:r>
      <w:r w:rsidRPr="00C53589">
        <w:rPr>
          <w:rFonts w:ascii="Apple Chancery" w:hAnsi="Apple Chancery"/>
          <w:sz w:val="26"/>
          <w:szCs w:val="26"/>
        </w:rPr>
        <w:tab/>
      </w:r>
      <w:r w:rsidRPr="00C53589">
        <w:rPr>
          <w:rFonts w:ascii="Apple Chancery" w:hAnsi="Apple Chancery"/>
          <w:sz w:val="26"/>
          <w:szCs w:val="26"/>
        </w:rPr>
        <w:tab/>
      </w:r>
      <w:r w:rsidRPr="00C53589">
        <w:rPr>
          <w:rFonts w:ascii="Apple Chancery" w:hAnsi="Apple Chancery"/>
          <w:sz w:val="26"/>
          <w:szCs w:val="26"/>
        </w:rPr>
        <w:tab/>
      </w:r>
      <w:r w:rsidR="00C53589" w:rsidRPr="00C53589">
        <w:rPr>
          <w:rFonts w:ascii="Apple Chancery" w:hAnsi="Apple Chancery"/>
          <w:sz w:val="26"/>
          <w:szCs w:val="26"/>
        </w:rPr>
        <w:t xml:space="preserve">          Prof. Giuseppe Conte</w:t>
      </w:r>
    </w:p>
    <w:p w:rsidR="00DB25A1" w:rsidRPr="00C53589" w:rsidRDefault="00DB25A1" w:rsidP="00C53589">
      <w:pPr>
        <w:shd w:val="clear" w:color="auto" w:fill="FFFFFF"/>
        <w:jc w:val="both"/>
        <w:rPr>
          <w:rFonts w:ascii="Apple Chancery" w:hAnsi="Apple Chancery"/>
          <w:sz w:val="26"/>
          <w:szCs w:val="26"/>
          <w:u w:val="single"/>
        </w:rPr>
      </w:pPr>
      <w:r w:rsidRPr="00C53589">
        <w:rPr>
          <w:rFonts w:ascii="Apple Chancery" w:hAnsi="Apple Chancery"/>
          <w:sz w:val="26"/>
          <w:szCs w:val="26"/>
        </w:rPr>
        <w:tab/>
      </w:r>
      <w:r w:rsidRPr="00C53589">
        <w:rPr>
          <w:rFonts w:ascii="Apple Chancery" w:hAnsi="Apple Chancery"/>
          <w:sz w:val="26"/>
          <w:szCs w:val="26"/>
        </w:rPr>
        <w:tab/>
      </w:r>
      <w:r w:rsidRPr="00C53589">
        <w:rPr>
          <w:rFonts w:ascii="Apple Chancery" w:hAnsi="Apple Chancery"/>
          <w:sz w:val="26"/>
          <w:szCs w:val="26"/>
        </w:rPr>
        <w:tab/>
      </w:r>
      <w:r w:rsidRPr="00C53589">
        <w:rPr>
          <w:rFonts w:ascii="Apple Chancery" w:hAnsi="Apple Chancery"/>
          <w:sz w:val="26"/>
          <w:szCs w:val="26"/>
        </w:rPr>
        <w:tab/>
      </w:r>
      <w:r w:rsidRPr="00C53589">
        <w:rPr>
          <w:rFonts w:ascii="Apple Chancery" w:hAnsi="Apple Chancery"/>
          <w:sz w:val="26"/>
          <w:szCs w:val="26"/>
        </w:rPr>
        <w:tab/>
      </w:r>
      <w:r w:rsidRPr="00C53589">
        <w:rPr>
          <w:rFonts w:ascii="Apple Chancery" w:hAnsi="Apple Chancery"/>
          <w:sz w:val="26"/>
          <w:szCs w:val="26"/>
        </w:rPr>
        <w:tab/>
      </w:r>
      <w:r w:rsidR="0068336C" w:rsidRPr="00C53589">
        <w:rPr>
          <w:rFonts w:ascii="Apple Chancery" w:hAnsi="Apple Chancery"/>
          <w:sz w:val="26"/>
          <w:szCs w:val="26"/>
        </w:rPr>
        <w:t xml:space="preserve"> </w:t>
      </w:r>
      <w:r w:rsidRPr="00C53589">
        <w:rPr>
          <w:rFonts w:ascii="Apple Chancery" w:hAnsi="Apple Chancery"/>
          <w:sz w:val="26"/>
          <w:szCs w:val="26"/>
        </w:rPr>
        <w:tab/>
      </w:r>
      <w:r w:rsidR="00C53589" w:rsidRPr="00C53589">
        <w:rPr>
          <w:rFonts w:ascii="Apple Chancery" w:hAnsi="Apple Chancery"/>
          <w:sz w:val="26"/>
          <w:szCs w:val="26"/>
        </w:rPr>
        <w:t xml:space="preserve">          SEDE</w:t>
      </w:r>
      <w:r w:rsidRPr="00C53589">
        <w:rPr>
          <w:rFonts w:ascii="Apple Chancery" w:hAnsi="Apple Chancery"/>
          <w:sz w:val="26"/>
          <w:szCs w:val="26"/>
        </w:rPr>
        <w:tab/>
      </w:r>
      <w:r w:rsidRPr="00C53589">
        <w:rPr>
          <w:rFonts w:ascii="Apple Chancery" w:hAnsi="Apple Chancery"/>
          <w:sz w:val="26"/>
          <w:szCs w:val="26"/>
        </w:rPr>
        <w:tab/>
      </w:r>
      <w:r w:rsidRPr="00C53589">
        <w:rPr>
          <w:rFonts w:ascii="Apple Chancery" w:hAnsi="Apple Chancery"/>
          <w:sz w:val="26"/>
          <w:szCs w:val="26"/>
        </w:rPr>
        <w:tab/>
      </w:r>
      <w:r w:rsidRPr="00C53589">
        <w:rPr>
          <w:rFonts w:ascii="Apple Chancery" w:hAnsi="Apple Chancery"/>
          <w:sz w:val="26"/>
          <w:szCs w:val="26"/>
        </w:rPr>
        <w:tab/>
      </w:r>
    </w:p>
    <w:p w:rsidR="00C53589" w:rsidRPr="00C53589" w:rsidRDefault="00C53589" w:rsidP="00C53589">
      <w:pPr>
        <w:pStyle w:val="Textbody"/>
        <w:spacing w:after="0" w:line="360" w:lineRule="auto"/>
        <w:ind w:firstLine="720"/>
        <w:rPr>
          <w:rFonts w:ascii="Apple Chancery" w:hAnsi="Apple Chancery"/>
          <w:color w:val="151010"/>
          <w:sz w:val="26"/>
          <w:szCs w:val="26"/>
        </w:rPr>
      </w:pPr>
      <w:r w:rsidRPr="00C53589">
        <w:rPr>
          <w:rFonts w:ascii="Apple Chancery" w:hAnsi="Apple Chancery"/>
          <w:color w:val="151010"/>
          <w:sz w:val="26"/>
          <w:szCs w:val="26"/>
        </w:rPr>
        <w:t>Egregio Signor Presidente,</w:t>
      </w:r>
    </w:p>
    <w:p w:rsidR="00C53589" w:rsidRPr="00C53589" w:rsidRDefault="00C53589" w:rsidP="00C53589">
      <w:pPr>
        <w:pStyle w:val="Textbody"/>
        <w:spacing w:after="0" w:line="360" w:lineRule="auto"/>
        <w:ind w:firstLine="720"/>
        <w:jc w:val="both"/>
        <w:rPr>
          <w:rFonts w:ascii="Apple Chancery" w:hAnsi="Apple Chancery"/>
          <w:color w:val="151010"/>
          <w:sz w:val="26"/>
          <w:szCs w:val="26"/>
        </w:rPr>
      </w:pPr>
      <w:r w:rsidRPr="00C53589">
        <w:rPr>
          <w:rFonts w:ascii="Apple Chancery" w:hAnsi="Apple Chancery"/>
          <w:color w:val="151010"/>
          <w:sz w:val="26"/>
          <w:szCs w:val="26"/>
        </w:rPr>
        <w:t xml:space="preserve">come certamente ricorderà, lo scorso 26 ottobre, Le fu recapitata una lettera aperta in cui, a fronte dell’inevitabile dissesto del Comune di Catania, le rappresentavamo la necessità di un sostegno straordinario del governo, che evitasse drammatiche ricadute sulla coesione sociale della Città, vista l’impossibilità di assolvere ai servizi obbligatori per legge (dipendenti, scuole, rifiuti, servizi sociali </w:t>
      </w:r>
      <w:proofErr w:type="spellStart"/>
      <w:r w:rsidRPr="00C53589">
        <w:rPr>
          <w:rFonts w:ascii="Apple Chancery" w:hAnsi="Apple Chancery"/>
          <w:color w:val="151010"/>
          <w:sz w:val="26"/>
          <w:szCs w:val="26"/>
        </w:rPr>
        <w:t>ecc</w:t>
      </w:r>
      <w:proofErr w:type="spellEnd"/>
      <w:r w:rsidRPr="00C53589">
        <w:rPr>
          <w:rFonts w:ascii="Apple Chancery" w:hAnsi="Apple Chancery"/>
          <w:color w:val="151010"/>
          <w:sz w:val="26"/>
          <w:szCs w:val="26"/>
        </w:rPr>
        <w:t xml:space="preserve">…) e agli obblighi contrattuali (partecipate, discarica, asili nido, rate di mutui </w:t>
      </w:r>
      <w:proofErr w:type="spellStart"/>
      <w:r w:rsidRPr="00C53589">
        <w:rPr>
          <w:rFonts w:ascii="Apple Chancery" w:hAnsi="Apple Chancery"/>
          <w:color w:val="151010"/>
          <w:sz w:val="26"/>
          <w:szCs w:val="26"/>
        </w:rPr>
        <w:t>ecc</w:t>
      </w:r>
      <w:proofErr w:type="spellEnd"/>
      <w:r w:rsidRPr="00C53589">
        <w:rPr>
          <w:rFonts w:ascii="Apple Chancery" w:hAnsi="Apple Chancery"/>
          <w:color w:val="151010"/>
          <w:sz w:val="26"/>
          <w:szCs w:val="26"/>
        </w:rPr>
        <w:t>…) derivanti dall’attività ordinaria.</w:t>
      </w:r>
    </w:p>
    <w:p w:rsidR="00C53589" w:rsidRPr="00C53589" w:rsidRDefault="00C53589" w:rsidP="00C53589">
      <w:pPr>
        <w:pStyle w:val="Textbody"/>
        <w:spacing w:after="0" w:line="360" w:lineRule="auto"/>
        <w:ind w:firstLine="720"/>
        <w:jc w:val="both"/>
        <w:rPr>
          <w:rFonts w:ascii="Apple Chancery" w:hAnsi="Apple Chancery"/>
          <w:color w:val="151010"/>
          <w:sz w:val="26"/>
          <w:szCs w:val="26"/>
        </w:rPr>
      </w:pPr>
      <w:r w:rsidRPr="00C53589">
        <w:rPr>
          <w:rFonts w:ascii="Apple Chancery" w:hAnsi="Apple Chancery"/>
          <w:color w:val="151010"/>
          <w:sz w:val="26"/>
          <w:szCs w:val="26"/>
        </w:rPr>
        <w:t>Purtroppo, nonostante le decine di incontri con Ministri, viceministri, sottosegretari e parlamentari e le sincere manifestazioni di disponibilità e attenzione, nessuna concreta misura è stata ancora adottata, aggravando una situazione divenuta ormai insostenibile, che solo grazie all’encomiabile senso di responsabilità delle parti sociali e istituzionali non è sfociata in questione di ordine pubblico.</w:t>
      </w:r>
    </w:p>
    <w:p w:rsidR="00C53589" w:rsidRPr="00C53589" w:rsidRDefault="00C53589" w:rsidP="00C53589">
      <w:pPr>
        <w:pStyle w:val="Textbody"/>
        <w:spacing w:after="0" w:line="360" w:lineRule="auto"/>
        <w:ind w:firstLine="720"/>
        <w:jc w:val="both"/>
        <w:rPr>
          <w:rFonts w:ascii="Apple Chancery" w:hAnsi="Apple Chancery"/>
          <w:color w:val="151010"/>
          <w:sz w:val="26"/>
          <w:szCs w:val="26"/>
        </w:rPr>
      </w:pPr>
      <w:r w:rsidRPr="00C53589">
        <w:rPr>
          <w:rFonts w:ascii="Apple Chancery" w:hAnsi="Apple Chancery"/>
          <w:color w:val="151010"/>
          <w:sz w:val="26"/>
          <w:szCs w:val="26"/>
        </w:rPr>
        <w:t xml:space="preserve">Come anche il Sig. Prefetto le potrà confermare, ogni giorno, riscontriamo l’impossibilità di dare risposte concrete alle legittime richieste delle fasce più deboli della popolazione, a cui si stanno progressivamente eliminando indispensabili garanzie e </w:t>
      </w:r>
      <w:r w:rsidRPr="00C53589">
        <w:rPr>
          <w:rFonts w:ascii="Apple Chancery" w:hAnsi="Apple Chancery"/>
          <w:color w:val="151010"/>
          <w:sz w:val="26"/>
          <w:szCs w:val="26"/>
        </w:rPr>
        <w:lastRenderedPageBreak/>
        <w:t>protezioni, oltre al blocco totale di servizi e stipendi, che nei prossimi giorni investirà diverse migliaia di famiglie.</w:t>
      </w:r>
    </w:p>
    <w:p w:rsidR="00C53589" w:rsidRPr="00C53589" w:rsidRDefault="00C53589" w:rsidP="00C53589">
      <w:pPr>
        <w:pStyle w:val="Textbody"/>
        <w:spacing w:after="0" w:line="360" w:lineRule="auto"/>
        <w:ind w:firstLine="720"/>
        <w:jc w:val="both"/>
        <w:rPr>
          <w:rFonts w:ascii="Apple Chancery" w:hAnsi="Apple Chancery"/>
          <w:color w:val="151010"/>
          <w:sz w:val="26"/>
          <w:szCs w:val="26"/>
        </w:rPr>
      </w:pPr>
      <w:r w:rsidRPr="00C53589">
        <w:rPr>
          <w:rFonts w:ascii="Apple Chancery" w:hAnsi="Apple Chancery"/>
          <w:color w:val="151010"/>
          <w:sz w:val="26"/>
          <w:szCs w:val="26"/>
        </w:rPr>
        <w:t>Un’oggettiva condizione di stallo che va immediatamente rimossa con indefettibili interventi di sostegno alla settima città capoluogo di area metropolitana d’Italia, che sta pagando un pesantissimo tributo al passato; anche per evitare il concreto rischio, purtroppo ormai vicino, che questo disagio si trasformi in una drammatica  questione di sicurezza sociale .</w:t>
      </w:r>
    </w:p>
    <w:p w:rsidR="00C53589" w:rsidRPr="00C53589" w:rsidRDefault="00C53589" w:rsidP="00C53589">
      <w:pPr>
        <w:pStyle w:val="Textbody"/>
        <w:spacing w:after="0" w:line="360" w:lineRule="auto"/>
        <w:ind w:firstLine="720"/>
        <w:jc w:val="both"/>
        <w:rPr>
          <w:rFonts w:ascii="Apple Chancery" w:hAnsi="Apple Chancery"/>
          <w:sz w:val="26"/>
          <w:szCs w:val="26"/>
        </w:rPr>
      </w:pPr>
      <w:r w:rsidRPr="00C53589">
        <w:rPr>
          <w:rFonts w:ascii="Apple Chancery" w:hAnsi="Apple Chancery"/>
          <w:color w:val="151010"/>
          <w:sz w:val="26"/>
          <w:szCs w:val="26"/>
        </w:rPr>
        <w:t>Per questo ci rivolgiamo a Lei, all’equilibrio istituzionale di direzione politica del Governo che le viene riconosciuto, per sollecitarla vibratamente a provvedere, con provvedimenti urgentissimi, che diano la possibilità, al Comune e alla Città, di potersi affrancare da questa condizione di drammatica difficoltà che ha portato al collasso una grande comunità, ormai prossima al baratro.</w:t>
      </w:r>
    </w:p>
    <w:p w:rsidR="00C53589" w:rsidRPr="00C53589" w:rsidRDefault="00C53589" w:rsidP="00C53589">
      <w:pPr>
        <w:pStyle w:val="Textbody"/>
        <w:spacing w:after="0" w:line="360" w:lineRule="auto"/>
        <w:ind w:firstLine="720"/>
        <w:jc w:val="both"/>
        <w:rPr>
          <w:rFonts w:ascii="Apple Chancery" w:hAnsi="Apple Chancery"/>
          <w:sz w:val="26"/>
          <w:szCs w:val="26"/>
        </w:rPr>
      </w:pPr>
      <w:r w:rsidRPr="00C53589">
        <w:rPr>
          <w:rFonts w:ascii="Apple Chancery" w:hAnsi="Apple Chancery"/>
          <w:color w:val="151010"/>
          <w:sz w:val="26"/>
          <w:szCs w:val="26"/>
        </w:rPr>
        <w:t xml:space="preserve">Siamo speranzosi che con il Suo autorevole intervento, entro pochissimi giorni prima che i danni diventino irreparabili, vengano adottate le misure legislative e di governo che da mesi abbiamo vanamente invocato  (sospensione per l’arco temporale del dissesto delle rate di mutui e delle anticipazioni ricevute da </w:t>
      </w:r>
      <w:proofErr w:type="spellStart"/>
      <w:r w:rsidRPr="00C53589">
        <w:rPr>
          <w:rFonts w:ascii="Apple Chancery" w:hAnsi="Apple Chancery"/>
          <w:color w:val="151010"/>
          <w:sz w:val="26"/>
          <w:szCs w:val="26"/>
        </w:rPr>
        <w:t>Mef</w:t>
      </w:r>
      <w:proofErr w:type="spellEnd"/>
      <w:r w:rsidRPr="00C53589">
        <w:rPr>
          <w:rFonts w:ascii="Apple Chancery" w:hAnsi="Apple Chancery"/>
          <w:color w:val="151010"/>
          <w:sz w:val="26"/>
          <w:szCs w:val="26"/>
        </w:rPr>
        <w:t xml:space="preserve"> e Cassa Depositi e Prestiti con rinegoziazione successiva degli interessi; conferma degli ulteriori 2/12 dell’anticipazione di cassa fino a completamento del risanamento; nuove entrate dirette come avvenuto per Roma Capitale; la Tari nella bolletta elettrica per garantire una riscossione certa) solo per citare le principali. Chiediamo, cioè, che lo Stato si faccia partner e garante del cammino di risanamento che in questi mesi abbiamo intrapreso attuando drastici correttivi finanziari, consentendoci di varare un bilancio stabilmente riequilibrato, senza che ciò comporti costi diretti per le finanze statali.</w:t>
      </w:r>
    </w:p>
    <w:p w:rsidR="00C53589" w:rsidRDefault="00C53589" w:rsidP="00C53589">
      <w:pPr>
        <w:pStyle w:val="Textbody"/>
        <w:spacing w:after="0" w:line="360" w:lineRule="auto"/>
        <w:ind w:firstLine="720"/>
        <w:jc w:val="both"/>
        <w:rPr>
          <w:rFonts w:ascii="Apple Chancery" w:hAnsi="Apple Chancery"/>
          <w:color w:val="151010"/>
          <w:sz w:val="26"/>
          <w:szCs w:val="26"/>
        </w:rPr>
      </w:pPr>
      <w:r w:rsidRPr="00C53589">
        <w:rPr>
          <w:rFonts w:ascii="Apple Chancery" w:hAnsi="Apple Chancery"/>
          <w:color w:val="151010"/>
          <w:sz w:val="26"/>
          <w:szCs w:val="26"/>
        </w:rPr>
        <w:lastRenderedPageBreak/>
        <w:t>Quando, lo scorso 16 Agosto, abbiamo prestato giuramento davanti al consiglio comunale per l’insediamento della nuova amministrazione, coscienti delle difficoltà a cui andavamo incontro, abbiamo evocato il motto “</w:t>
      </w:r>
      <w:proofErr w:type="spellStart"/>
      <w:r w:rsidRPr="00C53589">
        <w:rPr>
          <w:rFonts w:ascii="Apple Chancery" w:hAnsi="Apple Chancery"/>
          <w:color w:val="151010"/>
          <w:sz w:val="26"/>
          <w:szCs w:val="26"/>
        </w:rPr>
        <w:t>Melior</w:t>
      </w:r>
      <w:proofErr w:type="spellEnd"/>
      <w:r w:rsidRPr="00C53589">
        <w:rPr>
          <w:rFonts w:ascii="Apple Chancery" w:hAnsi="Apple Chancery"/>
          <w:color w:val="151010"/>
          <w:sz w:val="26"/>
          <w:szCs w:val="26"/>
        </w:rPr>
        <w:t xml:space="preserve"> de </w:t>
      </w:r>
      <w:proofErr w:type="spellStart"/>
      <w:r w:rsidRPr="00C53589">
        <w:rPr>
          <w:rFonts w:ascii="Apple Chancery" w:hAnsi="Apple Chancery"/>
          <w:color w:val="151010"/>
          <w:sz w:val="26"/>
          <w:szCs w:val="26"/>
        </w:rPr>
        <w:t>cinere</w:t>
      </w:r>
      <w:proofErr w:type="spellEnd"/>
      <w:r w:rsidRPr="00C53589">
        <w:rPr>
          <w:rFonts w:ascii="Apple Chancery" w:hAnsi="Apple Chancery"/>
          <w:color w:val="151010"/>
          <w:sz w:val="26"/>
          <w:szCs w:val="26"/>
        </w:rPr>
        <w:t xml:space="preserve"> </w:t>
      </w:r>
      <w:proofErr w:type="spellStart"/>
      <w:r w:rsidRPr="00C53589">
        <w:rPr>
          <w:rFonts w:ascii="Apple Chancery" w:hAnsi="Apple Chancery"/>
          <w:color w:val="151010"/>
          <w:sz w:val="26"/>
          <w:szCs w:val="26"/>
        </w:rPr>
        <w:t>surgo</w:t>
      </w:r>
      <w:proofErr w:type="spellEnd"/>
      <w:r w:rsidRPr="00C53589">
        <w:rPr>
          <w:rFonts w:ascii="Apple Chancery" w:hAnsi="Apple Chancery"/>
          <w:color w:val="151010"/>
          <w:sz w:val="26"/>
          <w:szCs w:val="26"/>
        </w:rPr>
        <w:t xml:space="preserve">” ovvero “dalle ceneri risorgo più bella”. </w:t>
      </w:r>
    </w:p>
    <w:p w:rsidR="00C53589" w:rsidRPr="00C53589" w:rsidRDefault="00C53589" w:rsidP="00C53589">
      <w:pPr>
        <w:pStyle w:val="Textbody"/>
        <w:spacing w:after="0" w:line="360" w:lineRule="auto"/>
        <w:ind w:firstLine="720"/>
        <w:jc w:val="both"/>
        <w:rPr>
          <w:rFonts w:ascii="Apple Chancery" w:hAnsi="Apple Chancery"/>
          <w:sz w:val="26"/>
          <w:szCs w:val="26"/>
        </w:rPr>
      </w:pPr>
      <w:r w:rsidRPr="00C53589">
        <w:rPr>
          <w:rFonts w:ascii="Apple Chancery" w:hAnsi="Apple Chancery"/>
          <w:color w:val="151010"/>
          <w:sz w:val="26"/>
          <w:szCs w:val="26"/>
        </w:rPr>
        <w:t>Ci aiuti Signor Presidente con la sua risolutezza, a mantenere viva la gloriosa tradizione di una città e un popolo capaci, nel corso dei secoli, di risorgere per ben otto volte dalle proprie ceneri e che anche stavolta vuole rialzarsi.</w:t>
      </w:r>
    </w:p>
    <w:p w:rsidR="00167292" w:rsidRPr="00C53589" w:rsidRDefault="00167292" w:rsidP="00C53589">
      <w:pPr>
        <w:widowControl/>
        <w:autoSpaceDE/>
        <w:autoSpaceDN/>
        <w:adjustRightInd/>
        <w:spacing w:line="360" w:lineRule="auto"/>
        <w:ind w:firstLine="720"/>
        <w:jc w:val="both"/>
        <w:rPr>
          <w:rFonts w:ascii="Apple Chancery" w:hAnsi="Apple Chancery"/>
          <w:color w:val="222222"/>
          <w:sz w:val="24"/>
          <w:szCs w:val="24"/>
        </w:rPr>
      </w:pPr>
    </w:p>
    <w:p w:rsidR="00FA0579" w:rsidRPr="00C53589" w:rsidRDefault="00016C17" w:rsidP="00C53589">
      <w:pPr>
        <w:shd w:val="clear" w:color="auto" w:fill="FFFFFF"/>
        <w:spacing w:line="360" w:lineRule="auto"/>
        <w:ind w:left="-284" w:firstLine="720"/>
        <w:jc w:val="both"/>
        <w:rPr>
          <w:rFonts w:ascii="Apple Chancery" w:hAnsi="Apple Chancery"/>
          <w:sz w:val="26"/>
          <w:szCs w:val="26"/>
        </w:rPr>
      </w:pPr>
      <w:r w:rsidRPr="00C53589">
        <w:rPr>
          <w:rFonts w:ascii="Apple Chancery" w:hAnsi="Apple Chancery"/>
          <w:sz w:val="26"/>
          <w:szCs w:val="26"/>
        </w:rPr>
        <w:tab/>
      </w:r>
      <w:r w:rsidRPr="00C53589">
        <w:rPr>
          <w:rFonts w:ascii="Apple Chancery" w:hAnsi="Apple Chancery"/>
          <w:sz w:val="26"/>
          <w:szCs w:val="26"/>
        </w:rPr>
        <w:tab/>
      </w:r>
      <w:r w:rsidRPr="00C53589">
        <w:rPr>
          <w:rFonts w:ascii="Apple Chancery" w:hAnsi="Apple Chancery"/>
          <w:sz w:val="26"/>
          <w:szCs w:val="26"/>
        </w:rPr>
        <w:tab/>
      </w:r>
      <w:r w:rsidRPr="00C53589">
        <w:rPr>
          <w:rFonts w:ascii="Apple Chancery" w:hAnsi="Apple Chancery"/>
          <w:sz w:val="26"/>
          <w:szCs w:val="26"/>
        </w:rPr>
        <w:tab/>
      </w:r>
      <w:r w:rsidRPr="00C53589">
        <w:rPr>
          <w:rFonts w:ascii="Apple Chancery" w:hAnsi="Apple Chancery"/>
          <w:sz w:val="24"/>
          <w:szCs w:val="24"/>
        </w:rPr>
        <w:t xml:space="preserve">      </w:t>
      </w:r>
      <w:r w:rsidR="00167292" w:rsidRPr="00C53589">
        <w:rPr>
          <w:rFonts w:ascii="Apple Chancery" w:hAnsi="Apple Chancery"/>
          <w:sz w:val="24"/>
          <w:szCs w:val="24"/>
        </w:rPr>
        <w:tab/>
      </w:r>
      <w:r w:rsidR="00167292" w:rsidRPr="00C53589">
        <w:rPr>
          <w:rFonts w:ascii="Apple Chancery" w:hAnsi="Apple Chancery"/>
          <w:sz w:val="24"/>
          <w:szCs w:val="24"/>
        </w:rPr>
        <w:tab/>
      </w:r>
      <w:r w:rsidR="00167292" w:rsidRPr="00C53589">
        <w:rPr>
          <w:rFonts w:ascii="Apple Chancery" w:hAnsi="Apple Chancery"/>
          <w:sz w:val="24"/>
          <w:szCs w:val="24"/>
        </w:rPr>
        <w:tab/>
      </w:r>
      <w:r w:rsidR="00167292" w:rsidRPr="00C53589">
        <w:rPr>
          <w:rFonts w:ascii="Apple Chancery" w:hAnsi="Apple Chancery"/>
          <w:sz w:val="24"/>
          <w:szCs w:val="24"/>
        </w:rPr>
        <w:tab/>
      </w:r>
      <w:r w:rsidR="00167292" w:rsidRPr="00C53589">
        <w:rPr>
          <w:rFonts w:ascii="Apple Chancery" w:hAnsi="Apple Chancery"/>
          <w:sz w:val="24"/>
          <w:szCs w:val="24"/>
        </w:rPr>
        <w:tab/>
      </w:r>
      <w:r w:rsidR="00C53589">
        <w:rPr>
          <w:rFonts w:ascii="Apple Chancery" w:hAnsi="Apple Chancery"/>
          <w:sz w:val="24"/>
          <w:szCs w:val="24"/>
        </w:rPr>
        <w:t xml:space="preserve">  </w:t>
      </w:r>
      <w:r w:rsidRPr="00C53589">
        <w:rPr>
          <w:rFonts w:ascii="Apple Chancery" w:hAnsi="Apple Chancery"/>
          <w:sz w:val="26"/>
          <w:szCs w:val="26"/>
        </w:rPr>
        <w:t xml:space="preserve"> </w:t>
      </w:r>
      <w:r w:rsidR="00FA0579" w:rsidRPr="00C53589">
        <w:rPr>
          <w:rFonts w:ascii="Apple Chancery" w:hAnsi="Apple Chancery"/>
          <w:sz w:val="26"/>
          <w:szCs w:val="26"/>
        </w:rPr>
        <w:t>Il Sindaco</w:t>
      </w:r>
    </w:p>
    <w:p w:rsidR="00FA0579" w:rsidRPr="00C53589" w:rsidRDefault="00FA0579" w:rsidP="00C53589">
      <w:pPr>
        <w:shd w:val="clear" w:color="auto" w:fill="FFFFFF"/>
        <w:spacing w:line="360" w:lineRule="auto"/>
        <w:ind w:left="-284" w:firstLine="720"/>
        <w:jc w:val="both"/>
        <w:rPr>
          <w:rFonts w:ascii="Apple Chancery" w:hAnsi="Apple Chancery"/>
          <w:sz w:val="26"/>
          <w:szCs w:val="26"/>
        </w:rPr>
      </w:pPr>
      <w:r w:rsidRPr="00C53589">
        <w:rPr>
          <w:rFonts w:ascii="Apple Chancery" w:hAnsi="Apple Chancery"/>
          <w:sz w:val="26"/>
          <w:szCs w:val="26"/>
        </w:rPr>
        <w:tab/>
      </w:r>
      <w:r w:rsidRPr="00C53589">
        <w:rPr>
          <w:rFonts w:ascii="Apple Chancery" w:hAnsi="Apple Chancery"/>
          <w:sz w:val="26"/>
          <w:szCs w:val="26"/>
        </w:rPr>
        <w:tab/>
      </w:r>
      <w:r w:rsidRPr="00C53589">
        <w:rPr>
          <w:rFonts w:ascii="Apple Chancery" w:hAnsi="Apple Chancery"/>
          <w:sz w:val="26"/>
          <w:szCs w:val="26"/>
        </w:rPr>
        <w:tab/>
      </w:r>
      <w:r w:rsidRPr="00C53589">
        <w:rPr>
          <w:rFonts w:ascii="Apple Chancery" w:hAnsi="Apple Chancery"/>
          <w:sz w:val="26"/>
          <w:szCs w:val="26"/>
        </w:rPr>
        <w:tab/>
      </w:r>
      <w:r w:rsidRPr="00C53589">
        <w:rPr>
          <w:rFonts w:ascii="Apple Chancery" w:hAnsi="Apple Chancery"/>
          <w:sz w:val="26"/>
          <w:szCs w:val="26"/>
        </w:rPr>
        <w:tab/>
      </w:r>
      <w:r w:rsidRPr="00C53589">
        <w:rPr>
          <w:rFonts w:ascii="Apple Chancery" w:hAnsi="Apple Chancery"/>
          <w:sz w:val="26"/>
          <w:szCs w:val="26"/>
        </w:rPr>
        <w:tab/>
      </w:r>
      <w:r w:rsidRPr="00C53589">
        <w:rPr>
          <w:rFonts w:ascii="Apple Chancery" w:hAnsi="Apple Chancery"/>
          <w:sz w:val="26"/>
          <w:szCs w:val="26"/>
        </w:rPr>
        <w:tab/>
        <w:t xml:space="preserve">          </w:t>
      </w:r>
      <w:r w:rsidR="00167292" w:rsidRPr="00C53589">
        <w:rPr>
          <w:rFonts w:ascii="Apple Chancery" w:hAnsi="Apple Chancery"/>
          <w:sz w:val="26"/>
          <w:szCs w:val="26"/>
        </w:rPr>
        <w:t xml:space="preserve">     </w:t>
      </w:r>
      <w:r w:rsidRPr="00C53589">
        <w:rPr>
          <w:rFonts w:ascii="Apple Chancery" w:hAnsi="Apple Chancery"/>
          <w:sz w:val="26"/>
          <w:szCs w:val="26"/>
        </w:rPr>
        <w:t xml:space="preserve"> Dott. Salvo </w:t>
      </w:r>
      <w:proofErr w:type="spellStart"/>
      <w:r w:rsidRPr="00C53589">
        <w:rPr>
          <w:rFonts w:ascii="Apple Chancery" w:hAnsi="Apple Chancery"/>
          <w:sz w:val="26"/>
          <w:szCs w:val="26"/>
        </w:rPr>
        <w:t>Pogliese</w:t>
      </w:r>
      <w:proofErr w:type="spellEnd"/>
    </w:p>
    <w:sectPr w:rsidR="00FA0579" w:rsidRPr="00C53589" w:rsidSect="00E45588">
      <w:type w:val="continuous"/>
      <w:pgSz w:w="11909" w:h="16834"/>
      <w:pgMar w:top="1440" w:right="852" w:bottom="993"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iberation Serif">
    <w:charset w:val="00"/>
    <w:family w:val="roman"/>
    <w:pitch w:val="variable"/>
  </w:font>
  <w:font w:name="NSimSun">
    <w:panose1 w:val="02010609030101010101"/>
    <w:charset w:val="86"/>
    <w:family w:val="modern"/>
    <w:pitch w:val="fixed"/>
    <w:sig w:usb0="00000003" w:usb1="288F0000" w:usb2="00000016" w:usb3="00000000" w:csb0="00040001" w:csb1="00000000"/>
  </w:font>
  <w:font w:name="Apple Chancery">
    <w:panose1 w:val="030207020405060605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BC57C0"/>
    <w:lvl w:ilvl="0">
      <w:numFmt w:val="bullet"/>
      <w:lvlText w:val="*"/>
      <w:lvlJc w:val="left"/>
    </w:lvl>
  </w:abstractNum>
  <w:abstractNum w:abstractNumId="1">
    <w:nsid w:val="0F013C9A"/>
    <w:multiLevelType w:val="hybridMultilevel"/>
    <w:tmpl w:val="6E949D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6D4E41"/>
    <w:multiLevelType w:val="hybridMultilevel"/>
    <w:tmpl w:val="7A2EA75E"/>
    <w:lvl w:ilvl="0" w:tplc="B92C72B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AC5317"/>
    <w:multiLevelType w:val="hybridMultilevel"/>
    <w:tmpl w:val="A0BE2640"/>
    <w:lvl w:ilvl="0" w:tplc="3066011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3FC304C"/>
    <w:multiLevelType w:val="hybridMultilevel"/>
    <w:tmpl w:val="FAA4297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98"/>
    <w:rsid w:val="00014FA6"/>
    <w:rsid w:val="00016C17"/>
    <w:rsid w:val="00033F13"/>
    <w:rsid w:val="00036EE3"/>
    <w:rsid w:val="00080A53"/>
    <w:rsid w:val="000C0468"/>
    <w:rsid w:val="000F7EE6"/>
    <w:rsid w:val="00116216"/>
    <w:rsid w:val="00167292"/>
    <w:rsid w:val="001A4B5F"/>
    <w:rsid w:val="001C72E1"/>
    <w:rsid w:val="001E1F75"/>
    <w:rsid w:val="001E5870"/>
    <w:rsid w:val="00231A6E"/>
    <w:rsid w:val="002C0F41"/>
    <w:rsid w:val="002C4CAB"/>
    <w:rsid w:val="00310450"/>
    <w:rsid w:val="003342D0"/>
    <w:rsid w:val="00350B06"/>
    <w:rsid w:val="00357D59"/>
    <w:rsid w:val="003A6151"/>
    <w:rsid w:val="003B2E14"/>
    <w:rsid w:val="003E1816"/>
    <w:rsid w:val="003F71CD"/>
    <w:rsid w:val="00432663"/>
    <w:rsid w:val="00435BC3"/>
    <w:rsid w:val="004378AE"/>
    <w:rsid w:val="00467DBA"/>
    <w:rsid w:val="00471A79"/>
    <w:rsid w:val="004C3622"/>
    <w:rsid w:val="004F1ABD"/>
    <w:rsid w:val="00586838"/>
    <w:rsid w:val="005934AE"/>
    <w:rsid w:val="005B7736"/>
    <w:rsid w:val="005C4554"/>
    <w:rsid w:val="005C4DD7"/>
    <w:rsid w:val="005D7AFA"/>
    <w:rsid w:val="00602066"/>
    <w:rsid w:val="00606F5E"/>
    <w:rsid w:val="0062682A"/>
    <w:rsid w:val="00631C86"/>
    <w:rsid w:val="00655B63"/>
    <w:rsid w:val="00655F0B"/>
    <w:rsid w:val="00662F88"/>
    <w:rsid w:val="00676999"/>
    <w:rsid w:val="00677C29"/>
    <w:rsid w:val="0068336C"/>
    <w:rsid w:val="00684BB0"/>
    <w:rsid w:val="006B3755"/>
    <w:rsid w:val="006D22C0"/>
    <w:rsid w:val="006E060F"/>
    <w:rsid w:val="006F576E"/>
    <w:rsid w:val="00730A64"/>
    <w:rsid w:val="00765C8F"/>
    <w:rsid w:val="00791387"/>
    <w:rsid w:val="007A1634"/>
    <w:rsid w:val="007A6024"/>
    <w:rsid w:val="007A68F6"/>
    <w:rsid w:val="007C7F5A"/>
    <w:rsid w:val="007D3D9F"/>
    <w:rsid w:val="007D6550"/>
    <w:rsid w:val="007E7F8F"/>
    <w:rsid w:val="007F6E4D"/>
    <w:rsid w:val="00864BEE"/>
    <w:rsid w:val="00872E90"/>
    <w:rsid w:val="00877312"/>
    <w:rsid w:val="00893284"/>
    <w:rsid w:val="008B6E8C"/>
    <w:rsid w:val="008D08EF"/>
    <w:rsid w:val="00903F9C"/>
    <w:rsid w:val="009542BA"/>
    <w:rsid w:val="00954982"/>
    <w:rsid w:val="0095533B"/>
    <w:rsid w:val="00970A2D"/>
    <w:rsid w:val="00972741"/>
    <w:rsid w:val="00975974"/>
    <w:rsid w:val="00990FB1"/>
    <w:rsid w:val="009A1D3E"/>
    <w:rsid w:val="009E1659"/>
    <w:rsid w:val="00A2035B"/>
    <w:rsid w:val="00A86A40"/>
    <w:rsid w:val="00A94998"/>
    <w:rsid w:val="00AA33FF"/>
    <w:rsid w:val="00AB6853"/>
    <w:rsid w:val="00AC6F3C"/>
    <w:rsid w:val="00B061B2"/>
    <w:rsid w:val="00B22E18"/>
    <w:rsid w:val="00B24EA4"/>
    <w:rsid w:val="00B31B48"/>
    <w:rsid w:val="00B344DD"/>
    <w:rsid w:val="00B46452"/>
    <w:rsid w:val="00B90676"/>
    <w:rsid w:val="00B96393"/>
    <w:rsid w:val="00BF1399"/>
    <w:rsid w:val="00C00A31"/>
    <w:rsid w:val="00C01477"/>
    <w:rsid w:val="00C53589"/>
    <w:rsid w:val="00C65E5C"/>
    <w:rsid w:val="00CD377D"/>
    <w:rsid w:val="00CF7293"/>
    <w:rsid w:val="00D20108"/>
    <w:rsid w:val="00D2101D"/>
    <w:rsid w:val="00D35946"/>
    <w:rsid w:val="00D46625"/>
    <w:rsid w:val="00D61CF4"/>
    <w:rsid w:val="00D76FEB"/>
    <w:rsid w:val="00D91448"/>
    <w:rsid w:val="00D951C9"/>
    <w:rsid w:val="00DA1E99"/>
    <w:rsid w:val="00DA24E0"/>
    <w:rsid w:val="00DB25A1"/>
    <w:rsid w:val="00DB687C"/>
    <w:rsid w:val="00DE67D2"/>
    <w:rsid w:val="00DE793B"/>
    <w:rsid w:val="00E229AF"/>
    <w:rsid w:val="00E36D7A"/>
    <w:rsid w:val="00E45588"/>
    <w:rsid w:val="00E65809"/>
    <w:rsid w:val="00E81359"/>
    <w:rsid w:val="00E87DFB"/>
    <w:rsid w:val="00E930A6"/>
    <w:rsid w:val="00EA6169"/>
    <w:rsid w:val="00EA6472"/>
    <w:rsid w:val="00EB2C04"/>
    <w:rsid w:val="00EB5290"/>
    <w:rsid w:val="00EB5630"/>
    <w:rsid w:val="00EE434E"/>
    <w:rsid w:val="00F06572"/>
    <w:rsid w:val="00F35FB4"/>
    <w:rsid w:val="00F62F88"/>
    <w:rsid w:val="00FA0579"/>
    <w:rsid w:val="00FC2FDB"/>
    <w:rsid w:val="00FC7621"/>
    <w:rsid w:val="00FE0500"/>
    <w:rsid w:val="00FE358C"/>
    <w:rsid w:val="00FF1E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576E"/>
    <w:pPr>
      <w:widowControl w:val="0"/>
      <w:autoSpaceDE w:val="0"/>
      <w:autoSpaceDN w:val="0"/>
      <w:adjustRightInd w:val="0"/>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64B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4BEE"/>
    <w:rPr>
      <w:rFonts w:ascii="Tahoma" w:hAnsi="Tahoma" w:cs="Tahoma"/>
      <w:sz w:val="16"/>
      <w:szCs w:val="16"/>
    </w:rPr>
  </w:style>
  <w:style w:type="paragraph" w:styleId="Corpotesto">
    <w:name w:val="Body Text"/>
    <w:basedOn w:val="Normale"/>
    <w:link w:val="CorpotestoCarattere"/>
    <w:rsid w:val="00655F0B"/>
    <w:pPr>
      <w:widowControl/>
      <w:overflowPunct w:val="0"/>
      <w:jc w:val="both"/>
      <w:textAlignment w:val="baseline"/>
    </w:pPr>
    <w:rPr>
      <w:rFonts w:ascii="Monotype Corsiva" w:hAnsi="Monotype Corsiva" w:cs="Times New Roman"/>
      <w:sz w:val="28"/>
    </w:rPr>
  </w:style>
  <w:style w:type="character" w:customStyle="1" w:styleId="CorpotestoCarattere">
    <w:name w:val="Corpo testo Carattere"/>
    <w:basedOn w:val="Carpredefinitoparagrafo"/>
    <w:link w:val="Corpotesto"/>
    <w:rsid w:val="00655F0B"/>
    <w:rPr>
      <w:rFonts w:ascii="Monotype Corsiva" w:eastAsia="Times New Roman" w:hAnsi="Monotype Corsiva" w:cs="Times New Roman"/>
      <w:sz w:val="28"/>
      <w:szCs w:val="20"/>
    </w:rPr>
  </w:style>
  <w:style w:type="paragraph" w:styleId="Testonormale">
    <w:name w:val="Plain Text"/>
    <w:basedOn w:val="Normale"/>
    <w:link w:val="TestonormaleCarattere"/>
    <w:rsid w:val="0062682A"/>
    <w:pPr>
      <w:widowControl/>
      <w:autoSpaceDE/>
      <w:autoSpaceDN/>
      <w:adjustRightInd/>
    </w:pPr>
    <w:rPr>
      <w:rFonts w:ascii="Courier New" w:hAnsi="Courier New" w:cs="Times New Roman"/>
    </w:rPr>
  </w:style>
  <w:style w:type="character" w:customStyle="1" w:styleId="TestonormaleCarattere">
    <w:name w:val="Testo normale Carattere"/>
    <w:basedOn w:val="Carpredefinitoparagrafo"/>
    <w:link w:val="Testonormale"/>
    <w:rsid w:val="0062682A"/>
    <w:rPr>
      <w:rFonts w:ascii="Courier New" w:hAnsi="Courier New"/>
    </w:rPr>
  </w:style>
  <w:style w:type="paragraph" w:styleId="Paragrafoelenco">
    <w:name w:val="List Paragraph"/>
    <w:basedOn w:val="Normale"/>
    <w:uiPriority w:val="34"/>
    <w:qFormat/>
    <w:rsid w:val="00EB5290"/>
    <w:pPr>
      <w:widowControl/>
      <w:autoSpaceDE/>
      <w:autoSpaceDN/>
      <w:adjustRightInd/>
      <w:ind w:left="720"/>
      <w:contextualSpacing/>
    </w:pPr>
    <w:rPr>
      <w:rFonts w:ascii="Times New Roman" w:hAnsi="Times New Roman" w:cs="Times New Roman"/>
    </w:rPr>
  </w:style>
  <w:style w:type="paragraph" w:styleId="Rientrocorpodeltesto">
    <w:name w:val="Body Text Indent"/>
    <w:basedOn w:val="Normale"/>
    <w:link w:val="RientrocorpodeltestoCarattere"/>
    <w:uiPriority w:val="99"/>
    <w:semiHidden/>
    <w:unhideWhenUsed/>
    <w:rsid w:val="00471A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71A79"/>
    <w:rPr>
      <w:rFonts w:ascii="Arial" w:hAnsi="Arial" w:cs="Arial"/>
    </w:rPr>
  </w:style>
  <w:style w:type="paragraph" w:customStyle="1" w:styleId="Textbody">
    <w:name w:val="Text body"/>
    <w:basedOn w:val="Normale"/>
    <w:rsid w:val="00C53589"/>
    <w:pPr>
      <w:widowControl/>
      <w:suppressAutoHyphens/>
      <w:autoSpaceDE/>
      <w:adjustRightInd/>
      <w:spacing w:after="140" w:line="276" w:lineRule="auto"/>
    </w:pPr>
    <w:rPr>
      <w:rFonts w:ascii="Liberation Serif" w:eastAsia="NSimSun" w:hAnsi="Liberation Serif"/>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576E"/>
    <w:pPr>
      <w:widowControl w:val="0"/>
      <w:autoSpaceDE w:val="0"/>
      <w:autoSpaceDN w:val="0"/>
      <w:adjustRightInd w:val="0"/>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64B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4BEE"/>
    <w:rPr>
      <w:rFonts w:ascii="Tahoma" w:hAnsi="Tahoma" w:cs="Tahoma"/>
      <w:sz w:val="16"/>
      <w:szCs w:val="16"/>
    </w:rPr>
  </w:style>
  <w:style w:type="paragraph" w:styleId="Corpotesto">
    <w:name w:val="Body Text"/>
    <w:basedOn w:val="Normale"/>
    <w:link w:val="CorpotestoCarattere"/>
    <w:rsid w:val="00655F0B"/>
    <w:pPr>
      <w:widowControl/>
      <w:overflowPunct w:val="0"/>
      <w:jc w:val="both"/>
      <w:textAlignment w:val="baseline"/>
    </w:pPr>
    <w:rPr>
      <w:rFonts w:ascii="Monotype Corsiva" w:hAnsi="Monotype Corsiva" w:cs="Times New Roman"/>
      <w:sz w:val="28"/>
    </w:rPr>
  </w:style>
  <w:style w:type="character" w:customStyle="1" w:styleId="CorpotestoCarattere">
    <w:name w:val="Corpo testo Carattere"/>
    <w:basedOn w:val="Carpredefinitoparagrafo"/>
    <w:link w:val="Corpotesto"/>
    <w:rsid w:val="00655F0B"/>
    <w:rPr>
      <w:rFonts w:ascii="Monotype Corsiva" w:eastAsia="Times New Roman" w:hAnsi="Monotype Corsiva" w:cs="Times New Roman"/>
      <w:sz w:val="28"/>
      <w:szCs w:val="20"/>
    </w:rPr>
  </w:style>
  <w:style w:type="paragraph" w:styleId="Testonormale">
    <w:name w:val="Plain Text"/>
    <w:basedOn w:val="Normale"/>
    <w:link w:val="TestonormaleCarattere"/>
    <w:rsid w:val="0062682A"/>
    <w:pPr>
      <w:widowControl/>
      <w:autoSpaceDE/>
      <w:autoSpaceDN/>
      <w:adjustRightInd/>
    </w:pPr>
    <w:rPr>
      <w:rFonts w:ascii="Courier New" w:hAnsi="Courier New" w:cs="Times New Roman"/>
    </w:rPr>
  </w:style>
  <w:style w:type="character" w:customStyle="1" w:styleId="TestonormaleCarattere">
    <w:name w:val="Testo normale Carattere"/>
    <w:basedOn w:val="Carpredefinitoparagrafo"/>
    <w:link w:val="Testonormale"/>
    <w:rsid w:val="0062682A"/>
    <w:rPr>
      <w:rFonts w:ascii="Courier New" w:hAnsi="Courier New"/>
    </w:rPr>
  </w:style>
  <w:style w:type="paragraph" w:styleId="Paragrafoelenco">
    <w:name w:val="List Paragraph"/>
    <w:basedOn w:val="Normale"/>
    <w:uiPriority w:val="34"/>
    <w:qFormat/>
    <w:rsid w:val="00EB5290"/>
    <w:pPr>
      <w:widowControl/>
      <w:autoSpaceDE/>
      <w:autoSpaceDN/>
      <w:adjustRightInd/>
      <w:ind w:left="720"/>
      <w:contextualSpacing/>
    </w:pPr>
    <w:rPr>
      <w:rFonts w:ascii="Times New Roman" w:hAnsi="Times New Roman" w:cs="Times New Roman"/>
    </w:rPr>
  </w:style>
  <w:style w:type="paragraph" w:styleId="Rientrocorpodeltesto">
    <w:name w:val="Body Text Indent"/>
    <w:basedOn w:val="Normale"/>
    <w:link w:val="RientrocorpodeltestoCarattere"/>
    <w:uiPriority w:val="99"/>
    <w:semiHidden/>
    <w:unhideWhenUsed/>
    <w:rsid w:val="00471A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71A79"/>
    <w:rPr>
      <w:rFonts w:ascii="Arial" w:hAnsi="Arial" w:cs="Arial"/>
    </w:rPr>
  </w:style>
  <w:style w:type="paragraph" w:customStyle="1" w:styleId="Textbody">
    <w:name w:val="Text body"/>
    <w:basedOn w:val="Normale"/>
    <w:rsid w:val="00C53589"/>
    <w:pPr>
      <w:widowControl/>
      <w:suppressAutoHyphens/>
      <w:autoSpaceDE/>
      <w:adjustRightInd/>
      <w:spacing w:after="140" w:line="276" w:lineRule="auto"/>
    </w:pPr>
    <w:rPr>
      <w:rFonts w:ascii="Liberation Serif" w:eastAsia="NSimSun" w:hAnsi="Liberation Serif"/>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15179">
      <w:bodyDiv w:val="1"/>
      <w:marLeft w:val="0"/>
      <w:marRight w:val="0"/>
      <w:marTop w:val="0"/>
      <w:marBottom w:val="0"/>
      <w:divBdr>
        <w:top w:val="none" w:sz="0" w:space="0" w:color="auto"/>
        <w:left w:val="none" w:sz="0" w:space="0" w:color="auto"/>
        <w:bottom w:val="none" w:sz="0" w:space="0" w:color="auto"/>
        <w:right w:val="none" w:sz="0" w:space="0" w:color="auto"/>
      </w:divBdr>
    </w:div>
    <w:div w:id="999112102">
      <w:bodyDiv w:val="1"/>
      <w:marLeft w:val="0"/>
      <w:marRight w:val="0"/>
      <w:marTop w:val="0"/>
      <w:marBottom w:val="0"/>
      <w:divBdr>
        <w:top w:val="none" w:sz="0" w:space="0" w:color="auto"/>
        <w:left w:val="none" w:sz="0" w:space="0" w:color="auto"/>
        <w:bottom w:val="none" w:sz="0" w:space="0" w:color="auto"/>
        <w:right w:val="none" w:sz="0" w:space="0" w:color="auto"/>
      </w:divBdr>
    </w:div>
    <w:div w:id="1032999632">
      <w:bodyDiv w:val="1"/>
      <w:marLeft w:val="0"/>
      <w:marRight w:val="0"/>
      <w:marTop w:val="0"/>
      <w:marBottom w:val="0"/>
      <w:divBdr>
        <w:top w:val="none" w:sz="0" w:space="0" w:color="auto"/>
        <w:left w:val="none" w:sz="0" w:space="0" w:color="auto"/>
        <w:bottom w:val="none" w:sz="0" w:space="0" w:color="auto"/>
        <w:right w:val="none" w:sz="0" w:space="0" w:color="auto"/>
      </w:divBdr>
    </w:div>
    <w:div w:id="139384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B8733-EFCB-4BDD-AEB6-650535D8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3</Pages>
  <Words>566</Words>
  <Characters>3232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dc:creator>
  <cp:lastModifiedBy>Comune ct</cp:lastModifiedBy>
  <cp:revision>7</cp:revision>
  <cp:lastPrinted>2019-05-20T17:11:00Z</cp:lastPrinted>
  <dcterms:created xsi:type="dcterms:W3CDTF">2019-02-15T16:46:00Z</dcterms:created>
  <dcterms:modified xsi:type="dcterms:W3CDTF">2019-05-20T17:21:00Z</dcterms:modified>
</cp:coreProperties>
</file>